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0C" w:rsidRPr="00180197" w:rsidRDefault="00870AD0">
      <w:pPr>
        <w:jc w:val="center"/>
        <w:rPr>
          <w:sz w:val="24"/>
        </w:rPr>
      </w:pPr>
      <w:bookmarkStart w:id="0" w:name="_GoBack"/>
      <w:bookmarkEnd w:id="0"/>
      <w:r w:rsidRPr="00180197">
        <w:rPr>
          <w:noProof/>
          <w:sz w:val="24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</wp:posOffset>
            </wp:positionH>
            <wp:positionV relativeFrom="paragraph">
              <wp:posOffset>-114301</wp:posOffset>
            </wp:positionV>
            <wp:extent cx="981075" cy="779277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79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329C" w:rsidRPr="0018019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180197" w:rsidRPr="0018019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180197" w:rsidRPr="0018019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71329C" w:rsidRPr="00180197">
        <w:rPr>
          <w:rFonts w:ascii="Times New Roman" w:eastAsia="Times New Roman" w:hAnsi="Times New Roman" w:cs="Times New Roman"/>
          <w:b/>
          <w:color w:val="000000"/>
          <w:sz w:val="24"/>
        </w:rPr>
        <w:t>Research Experience for Pre-Service Teachers (REPT)</w:t>
      </w:r>
    </w:p>
    <w:p w:rsidR="00F03D0C" w:rsidRPr="00F543E1" w:rsidRDefault="00180197">
      <w:pPr>
        <w:jc w:val="center"/>
        <w:rPr>
          <w:sz w:val="24"/>
          <w:lang w:val="en-US"/>
        </w:rPr>
      </w:pPr>
      <w:r w:rsidRPr="0018019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71329C" w:rsidRPr="00180197">
        <w:rPr>
          <w:rFonts w:ascii="Times New Roman" w:eastAsia="Times New Roman" w:hAnsi="Times New Roman" w:cs="Times New Roman"/>
          <w:b/>
          <w:color w:val="000000"/>
          <w:sz w:val="24"/>
        </w:rPr>
        <w:t>Indian River State College</w:t>
      </w:r>
      <w:r w:rsidR="00F543E1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(IRSC)</w:t>
      </w:r>
    </w:p>
    <w:p w:rsidR="00F03D0C" w:rsidRPr="00180197" w:rsidRDefault="00180197">
      <w:pPr>
        <w:jc w:val="center"/>
        <w:rPr>
          <w:sz w:val="24"/>
        </w:rPr>
      </w:pPr>
      <w:r w:rsidRPr="0018019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71329C" w:rsidRPr="00180197">
        <w:rPr>
          <w:rFonts w:ascii="Times New Roman" w:eastAsia="Times New Roman" w:hAnsi="Times New Roman" w:cs="Times New Roman"/>
          <w:b/>
          <w:color w:val="000000"/>
          <w:sz w:val="24"/>
        </w:rPr>
        <w:t>SUMMER 20</w:t>
      </w:r>
      <w:r w:rsidR="00007BE9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1</w:t>
      </w:r>
      <w:r w:rsidR="007160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4</w:t>
      </w:r>
    </w:p>
    <w:p w:rsidR="00F03D0C" w:rsidRPr="00180197" w:rsidRDefault="00F03D0C">
      <w:pPr>
        <w:jc w:val="center"/>
        <w:rPr>
          <w:caps/>
          <w:sz w:val="24"/>
        </w:rPr>
      </w:pPr>
    </w:p>
    <w:p w:rsidR="00F03D0C" w:rsidRPr="00180197" w:rsidRDefault="0071329C" w:rsidP="0045128C">
      <w:pPr>
        <w:shd w:val="clear" w:color="auto" w:fill="4BACC6" w:themeFill="accent5"/>
        <w:rPr>
          <w:caps/>
          <w:sz w:val="24"/>
        </w:rPr>
      </w:pPr>
      <w:r w:rsidRPr="00180197">
        <w:rPr>
          <w:rFonts w:ascii="Times New Roman" w:eastAsia="Times New Roman" w:hAnsi="Times New Roman" w:cs="Times New Roman"/>
          <w:b/>
          <w:caps/>
          <w:color w:val="000000"/>
          <w:sz w:val="24"/>
        </w:rPr>
        <w:t>Program Description</w:t>
      </w:r>
    </w:p>
    <w:p w:rsidR="00F03D0C" w:rsidRPr="00180197" w:rsidRDefault="0071329C">
      <w:pPr>
        <w:rPr>
          <w:sz w:val="24"/>
        </w:rPr>
      </w:pPr>
      <w:r w:rsidRPr="00180197">
        <w:rPr>
          <w:rFonts w:ascii="Times New Roman" w:eastAsia="Times New Roman" w:hAnsi="Times New Roman" w:cs="Times New Roman"/>
          <w:color w:val="000000"/>
          <w:sz w:val="24"/>
        </w:rPr>
        <w:t>The COSEE Florida REPT program offers</w:t>
      </w:r>
      <w:r w:rsidR="00C97E9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543E1">
        <w:rPr>
          <w:rFonts w:ascii="Times New Roman" w:eastAsia="Times New Roman" w:hAnsi="Times New Roman" w:cs="Times New Roman"/>
          <w:color w:val="000000"/>
          <w:sz w:val="24"/>
          <w:lang w:val="en-US"/>
        </w:rPr>
        <w:t>students</w:t>
      </w:r>
      <w:r w:rsidR="00C97E9A">
        <w:rPr>
          <w:rFonts w:ascii="Times New Roman" w:eastAsia="Times New Roman" w:hAnsi="Times New Roman" w:cs="Times New Roman"/>
          <w:color w:val="000000"/>
          <w:sz w:val="24"/>
        </w:rPr>
        <w:t xml:space="preserve"> and</w:t>
      </w:r>
      <w:r w:rsidR="00F543E1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recent graduates</w:t>
      </w:r>
      <w:r w:rsidR="00DB7F6A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r w:rsidR="00F543E1">
        <w:rPr>
          <w:rFonts w:ascii="Times New Roman" w:eastAsia="Times New Roman" w:hAnsi="Times New Roman" w:cs="Times New Roman"/>
          <w:color w:val="000000"/>
          <w:sz w:val="24"/>
          <w:lang w:val="en-US"/>
        </w:rPr>
        <w:t>in science education</w:t>
      </w:r>
      <w:r w:rsidRPr="00180197">
        <w:rPr>
          <w:rFonts w:ascii="Times New Roman" w:eastAsia="Times New Roman" w:hAnsi="Times New Roman" w:cs="Times New Roman"/>
          <w:color w:val="000000"/>
          <w:sz w:val="24"/>
        </w:rPr>
        <w:t xml:space="preserve"> the opportunity to learn first-hand about the process of scie</w:t>
      </w:r>
      <w:r w:rsidR="0056660B">
        <w:rPr>
          <w:rFonts w:ascii="Times New Roman" w:eastAsia="Times New Roman" w:hAnsi="Times New Roman" w:cs="Times New Roman"/>
          <w:color w:val="000000"/>
          <w:sz w:val="24"/>
        </w:rPr>
        <w:t>ntific discovery and research. </w:t>
      </w:r>
      <w:r w:rsidRPr="00180197">
        <w:rPr>
          <w:rFonts w:ascii="Times New Roman" w:eastAsia="Times New Roman" w:hAnsi="Times New Roman" w:cs="Times New Roman"/>
          <w:color w:val="000000"/>
          <w:sz w:val="24"/>
        </w:rPr>
        <w:t>Students</w:t>
      </w:r>
      <w:r w:rsidR="00F543E1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from IRSC, Edison State College, and Broward College</w:t>
      </w:r>
      <w:r w:rsidRPr="00180197">
        <w:rPr>
          <w:rFonts w:ascii="Times New Roman" w:eastAsia="Times New Roman" w:hAnsi="Times New Roman" w:cs="Times New Roman"/>
          <w:color w:val="000000"/>
          <w:sz w:val="24"/>
        </w:rPr>
        <w:t xml:space="preserve"> will work with </w:t>
      </w:r>
      <w:r w:rsidR="00F543E1">
        <w:rPr>
          <w:rFonts w:ascii="Times New Roman" w:eastAsia="Times New Roman" w:hAnsi="Times New Roman" w:cs="Times New Roman"/>
          <w:color w:val="000000"/>
          <w:sz w:val="24"/>
          <w:lang w:val="en-US"/>
        </w:rPr>
        <w:t>local</w:t>
      </w:r>
      <w:r w:rsidRPr="00180197">
        <w:rPr>
          <w:rFonts w:ascii="Times New Roman" w:eastAsia="Times New Roman" w:hAnsi="Times New Roman" w:cs="Times New Roman"/>
          <w:color w:val="000000"/>
          <w:sz w:val="24"/>
        </w:rPr>
        <w:t xml:space="preserve"> scientists on marine science research projects.  Students will be paid a stipend, funded by COSEE Florida and the Natio</w:t>
      </w:r>
      <w:r w:rsidR="00147A78">
        <w:rPr>
          <w:rFonts w:ascii="Times New Roman" w:eastAsia="Times New Roman" w:hAnsi="Times New Roman" w:cs="Times New Roman"/>
          <w:color w:val="000000"/>
          <w:sz w:val="24"/>
        </w:rPr>
        <w:t xml:space="preserve">nal Science Foundation. The </w:t>
      </w:r>
      <w:r w:rsidRPr="00180197">
        <w:rPr>
          <w:rFonts w:ascii="Times New Roman" w:eastAsia="Times New Roman" w:hAnsi="Times New Roman" w:cs="Times New Roman"/>
          <w:color w:val="000000"/>
          <w:sz w:val="24"/>
        </w:rPr>
        <w:t xml:space="preserve">students we accept this summer will </w:t>
      </w:r>
      <w:r w:rsidR="00A37B69">
        <w:rPr>
          <w:rFonts w:ascii="Times New Roman" w:eastAsia="Times New Roman" w:hAnsi="Times New Roman" w:cs="Times New Roman"/>
          <w:color w:val="000000"/>
          <w:sz w:val="24"/>
        </w:rPr>
        <w:t xml:space="preserve">work </w:t>
      </w:r>
      <w:r w:rsidR="00147A78">
        <w:rPr>
          <w:rFonts w:ascii="Times New Roman" w:eastAsia="Times New Roman" w:hAnsi="Times New Roman" w:cs="Times New Roman"/>
          <w:color w:val="000000"/>
          <w:sz w:val="24"/>
        </w:rPr>
        <w:t xml:space="preserve">with at least </w:t>
      </w:r>
      <w:r w:rsidRPr="00180197">
        <w:rPr>
          <w:rFonts w:ascii="Times New Roman" w:eastAsia="Times New Roman" w:hAnsi="Times New Roman" w:cs="Times New Roman"/>
          <w:color w:val="000000"/>
          <w:sz w:val="24"/>
        </w:rPr>
        <w:t>one research scientist mentor and COSEE Florida staff members.</w:t>
      </w:r>
    </w:p>
    <w:p w:rsidR="00D74017" w:rsidRPr="00363A8D" w:rsidRDefault="00D74017">
      <w:pPr>
        <w:rPr>
          <w:rStyle w:val="SubtleReference"/>
        </w:rPr>
      </w:pPr>
    </w:p>
    <w:p w:rsidR="00F03D0C" w:rsidRPr="00147A78" w:rsidRDefault="00D74017">
      <w:pPr>
        <w:rPr>
          <w:rFonts w:ascii="Times New Roman" w:hAnsi="Times New Roman"/>
          <w:sz w:val="24"/>
          <w:lang w:val="en-US"/>
        </w:rPr>
      </w:pPr>
      <w:r w:rsidRPr="00147A78">
        <w:rPr>
          <w:rFonts w:ascii="Times New Roman" w:eastAsia="Times New Roman" w:hAnsi="Times New Roman" w:cs="Times New Roman"/>
          <w:color w:val="000000"/>
          <w:sz w:val="24"/>
        </w:rPr>
        <w:t xml:space="preserve">The </w:t>
      </w:r>
      <w:r w:rsidR="00007BE9" w:rsidRPr="00147A78">
        <w:rPr>
          <w:rFonts w:ascii="Times New Roman" w:eastAsia="Times New Roman" w:hAnsi="Times New Roman" w:cs="Times New Roman"/>
          <w:color w:val="000000"/>
          <w:sz w:val="24"/>
          <w:lang w:val="en-US"/>
        </w:rPr>
        <w:t>following</w:t>
      </w:r>
      <w:r w:rsidRPr="00147A7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543E1">
        <w:rPr>
          <w:rFonts w:ascii="Times New Roman" w:eastAsia="Times New Roman" w:hAnsi="Times New Roman" w:cs="Times New Roman"/>
          <w:color w:val="000000"/>
          <w:sz w:val="24"/>
          <w:lang w:val="en-US"/>
        </w:rPr>
        <w:t>are examples of research projects students</w:t>
      </w:r>
      <w:r w:rsidRPr="00147A78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007BE9" w:rsidRPr="00147A78">
        <w:rPr>
          <w:rFonts w:ascii="Times New Roman" w:eastAsia="Times New Roman" w:hAnsi="Times New Roman" w:cs="Times New Roman"/>
          <w:color w:val="000000"/>
          <w:sz w:val="24"/>
          <w:lang w:val="en-US"/>
        </w:rPr>
        <w:t>participated in</w:t>
      </w:r>
      <w:r w:rsidR="00F543E1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during last summer’s</w:t>
      </w:r>
      <w:r w:rsidR="00007BE9" w:rsidRPr="00147A7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REPT program</w:t>
      </w:r>
      <w:r w:rsidRPr="00147A78">
        <w:rPr>
          <w:rFonts w:ascii="Times New Roman" w:eastAsia="Times New Roman" w:hAnsi="Times New Roman" w:cs="Times New Roman"/>
          <w:color w:val="000000"/>
          <w:sz w:val="24"/>
        </w:rPr>
        <w:t>:</w:t>
      </w:r>
      <w:r w:rsidR="00007BE9" w:rsidRPr="00147A7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 </w:t>
      </w:r>
    </w:p>
    <w:p w:rsidR="00147A78" w:rsidRPr="00147A78" w:rsidRDefault="00DB5E30" w:rsidP="00147A78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Florida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Oceanograghic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Society (FOS)</w:t>
      </w:r>
      <w:r w:rsidR="00007BE9" w:rsidRPr="00147A7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Comparison of Oyster Restoration Approaches on Oyster Growth, Survival, Condition and Associated Species.</w:t>
      </w:r>
    </w:p>
    <w:p w:rsidR="00147A78" w:rsidRPr="00147A78" w:rsidRDefault="0071329C" w:rsidP="00147A78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</w:rPr>
      </w:pPr>
      <w:r w:rsidRPr="00147A78">
        <w:rPr>
          <w:rFonts w:ascii="Times New Roman" w:eastAsia="Times New Roman" w:hAnsi="Times New Roman" w:cs="Times New Roman"/>
          <w:b/>
          <w:color w:val="000000"/>
          <w:sz w:val="24"/>
        </w:rPr>
        <w:t xml:space="preserve">Smithsonian Marine </w:t>
      </w:r>
      <w:r w:rsidR="00007BE9" w:rsidRPr="00147A7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Station</w:t>
      </w:r>
      <w:r w:rsidR="00DB5E30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(SMS)</w:t>
      </w:r>
      <w:r w:rsidR="00007BE9" w:rsidRPr="00147A7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: </w:t>
      </w:r>
      <w:r w:rsidR="00DB5E30" w:rsidRPr="00DB5E30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1) </w:t>
      </w:r>
      <w:proofErr w:type="spellStart"/>
      <w:r w:rsidR="00DB5E30">
        <w:rPr>
          <w:rFonts w:ascii="Times New Roman" w:eastAsia="Times New Roman" w:hAnsi="Times New Roman" w:cs="Times New Roman"/>
          <w:color w:val="000000"/>
          <w:sz w:val="24"/>
          <w:lang w:val="en-US"/>
        </w:rPr>
        <w:t>Microbially</w:t>
      </w:r>
      <w:proofErr w:type="spellEnd"/>
      <w:r w:rsidR="00DB5E30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Produced Chemical Cues for Coral Larval Settlement and 2) Secondary Metabolites of Tropical </w:t>
      </w:r>
      <w:proofErr w:type="spellStart"/>
      <w:r w:rsidR="00DB5E30">
        <w:rPr>
          <w:rFonts w:ascii="Times New Roman" w:eastAsia="Times New Roman" w:hAnsi="Times New Roman" w:cs="Times New Roman"/>
          <w:color w:val="000000"/>
          <w:sz w:val="24"/>
          <w:lang w:val="en-US"/>
        </w:rPr>
        <w:t>Seagrasses</w:t>
      </w:r>
      <w:proofErr w:type="spellEnd"/>
      <w:r w:rsidR="00DB5E30">
        <w:rPr>
          <w:rFonts w:ascii="Times New Roman" w:eastAsia="Times New Roman" w:hAnsi="Times New Roman" w:cs="Times New Roman"/>
          <w:color w:val="000000"/>
          <w:sz w:val="24"/>
          <w:lang w:val="en-US"/>
        </w:rPr>
        <w:t>: A Comparative Analysis</w:t>
      </w:r>
    </w:p>
    <w:p w:rsidR="00F03D0C" w:rsidRPr="00DB3DE4" w:rsidRDefault="00007BE9" w:rsidP="00DB3DE4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</w:rPr>
      </w:pPr>
      <w:r w:rsidRPr="00147A7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Harbor Branch Oceanographic Institute</w:t>
      </w:r>
      <w:r w:rsidR="00DB5E30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(HBOI)</w:t>
      </w:r>
      <w:r w:rsidRPr="00147A7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at Florida Atlantic University: </w:t>
      </w:r>
      <w:r w:rsidR="004C6B0B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1) Feed Acceptance of Aquaculture Solids by Adult Sea Urchins, and 2) Mortality of Clams Exposed to </w:t>
      </w:r>
      <w:r w:rsidR="004C6B0B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Vibrio</w:t>
      </w:r>
      <w:r w:rsidR="004C6B0B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Bacteria</w:t>
      </w:r>
      <w:r w:rsidR="00490486" w:rsidRPr="00DB3DE4">
        <w:rPr>
          <w:rFonts w:ascii="Times New Roman" w:eastAsia="Times New Roman" w:hAnsi="Times New Roman" w:cs="Times New Roman"/>
          <w:color w:val="000000"/>
          <w:sz w:val="24"/>
          <w:lang w:val="en-US"/>
        </w:rPr>
        <w:br/>
      </w:r>
    </w:p>
    <w:p w:rsidR="00007BE9" w:rsidRPr="00007BE9" w:rsidRDefault="00007BE9" w:rsidP="00007BE9">
      <w:pPr>
        <w:shd w:val="clear" w:color="auto" w:fill="4BACC6" w:themeFill="accent5"/>
        <w:rPr>
          <w:rFonts w:ascii="Times New Roman" w:eastAsia="Times New Roman" w:hAnsi="Times New Roman" w:cs="Times New Roman"/>
          <w:b/>
          <w:caps/>
          <w:color w:val="000000"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lang w:val="en-US"/>
        </w:rPr>
        <w:t>Intern Goals</w:t>
      </w:r>
    </w:p>
    <w:p w:rsidR="00007BE9" w:rsidRPr="00E26277" w:rsidRDefault="00007BE9" w:rsidP="00147A78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E26277">
        <w:rPr>
          <w:rFonts w:ascii="Times New Roman" w:eastAsia="Times New Roman" w:hAnsi="Times New Roman" w:cs="Times New Roman"/>
          <w:color w:val="000000"/>
          <w:sz w:val="24"/>
          <w:lang w:val="en-US"/>
        </w:rPr>
        <w:t>To gain valuable experience doing authentic science</w:t>
      </w:r>
      <w:r w:rsidR="00E67824" w:rsidRPr="00E26277">
        <w:rPr>
          <w:rFonts w:ascii="Times New Roman" w:eastAsia="Times New Roman" w:hAnsi="Times New Roman" w:cs="Times New Roman"/>
          <w:color w:val="000000"/>
          <w:sz w:val="24"/>
          <w:lang w:val="en-US"/>
        </w:rPr>
        <w:t>.</w:t>
      </w:r>
    </w:p>
    <w:p w:rsidR="00E67824" w:rsidRPr="00E26277" w:rsidRDefault="00E67824" w:rsidP="00147A78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E26277">
        <w:rPr>
          <w:rFonts w:ascii="Times New Roman" w:eastAsia="Times New Roman" w:hAnsi="Times New Roman" w:cs="Times New Roman"/>
          <w:color w:val="000000"/>
          <w:sz w:val="24"/>
          <w:lang w:val="en-US"/>
        </w:rPr>
        <w:t>To increase understanding of and enthusiasm for scientific research.</w:t>
      </w:r>
    </w:p>
    <w:p w:rsidR="00123FB7" w:rsidRPr="00A37B69" w:rsidRDefault="00E67824" w:rsidP="00147A78">
      <w:pPr>
        <w:pStyle w:val="ListParagraph"/>
        <w:numPr>
          <w:ilvl w:val="0"/>
          <w:numId w:val="19"/>
        </w:numPr>
        <w:rPr>
          <w:sz w:val="24"/>
          <w:lang w:val="en-US"/>
        </w:rPr>
      </w:pPr>
      <w:r w:rsidRPr="00E26277">
        <w:rPr>
          <w:rFonts w:ascii="Times New Roman" w:eastAsia="Times New Roman" w:hAnsi="Times New Roman" w:cs="Times New Roman"/>
          <w:color w:val="000000"/>
          <w:sz w:val="24"/>
          <w:lang w:val="en-US"/>
        </w:rPr>
        <w:t>To provide resources and strategies for applying REPT experience to the middle school classroom.</w:t>
      </w:r>
    </w:p>
    <w:p w:rsidR="00A37B69" w:rsidRPr="00A37B69" w:rsidRDefault="00A37B69" w:rsidP="00A37B69">
      <w:pPr>
        <w:rPr>
          <w:sz w:val="24"/>
          <w:lang w:val="en-US"/>
        </w:rPr>
      </w:pPr>
    </w:p>
    <w:p w:rsidR="000C6A83" w:rsidRPr="00E26277" w:rsidRDefault="00870AD0" w:rsidP="0045128C">
      <w:pPr>
        <w:shd w:val="clear" w:color="auto" w:fill="4BACC6" w:themeFill="accent5"/>
        <w:rPr>
          <w:rFonts w:ascii="Times New Roman" w:eastAsia="Times New Roman" w:hAnsi="Times New Roman" w:cs="Times New Roman"/>
          <w:b/>
          <w:caps/>
          <w:color w:val="000000"/>
          <w:sz w:val="24"/>
        </w:rPr>
      </w:pPr>
      <w:r w:rsidRPr="00E26277">
        <w:rPr>
          <w:rFonts w:ascii="Times New Roman" w:eastAsia="Times New Roman" w:hAnsi="Times New Roman" w:cs="Times New Roman"/>
          <w:b/>
          <w:caps/>
          <w:color w:val="000000"/>
          <w:sz w:val="24"/>
        </w:rPr>
        <w:t>Eligibility</w:t>
      </w:r>
    </w:p>
    <w:p w:rsidR="00180197" w:rsidRDefault="000C6A83">
      <w:pPr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E26277">
        <w:rPr>
          <w:rFonts w:ascii="Times New Roman" w:eastAsia="Times New Roman" w:hAnsi="Times New Roman" w:cs="Times New Roman"/>
          <w:color w:val="000000"/>
          <w:sz w:val="24"/>
        </w:rPr>
        <w:t>Students must be in good academic standing at the time of application and be enrolled</w:t>
      </w:r>
      <w:r w:rsidR="00E67824" w:rsidRPr="00E2627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as</w:t>
      </w:r>
      <w:r w:rsidR="004155C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a</w:t>
      </w:r>
      <w:r w:rsidR="00E67824" w:rsidRPr="00E2627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r w:rsidR="004155C7">
        <w:rPr>
          <w:rFonts w:ascii="Times New Roman" w:eastAsia="Times New Roman" w:hAnsi="Times New Roman" w:cs="Times New Roman"/>
          <w:color w:val="000000"/>
          <w:sz w:val="24"/>
        </w:rPr>
        <w:t>second-semester junior</w:t>
      </w:r>
      <w:r w:rsidR="004155C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or</w:t>
      </w:r>
      <w:r w:rsidR="00F543E1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r w:rsidR="00E67824" w:rsidRPr="00E26277">
        <w:rPr>
          <w:rFonts w:ascii="Times New Roman" w:eastAsia="Times New Roman" w:hAnsi="Times New Roman" w:cs="Times New Roman"/>
          <w:color w:val="000000"/>
          <w:sz w:val="24"/>
          <w:lang w:val="en-US"/>
        </w:rPr>
        <w:t>s</w:t>
      </w:r>
      <w:r w:rsidR="004155C7">
        <w:rPr>
          <w:rFonts w:ascii="Times New Roman" w:eastAsia="Times New Roman" w:hAnsi="Times New Roman" w:cs="Times New Roman"/>
          <w:color w:val="000000"/>
          <w:sz w:val="24"/>
        </w:rPr>
        <w:t>enior</w:t>
      </w:r>
      <w:r w:rsidRPr="00E2627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155C7">
        <w:rPr>
          <w:rFonts w:ascii="Times New Roman" w:eastAsia="Times New Roman" w:hAnsi="Times New Roman" w:cs="Times New Roman"/>
          <w:color w:val="000000"/>
          <w:sz w:val="24"/>
          <w:lang w:val="en-US"/>
        </w:rPr>
        <w:t>at</w:t>
      </w:r>
      <w:r w:rsidR="004155C7" w:rsidRPr="00E26277">
        <w:rPr>
          <w:rFonts w:ascii="Times New Roman" w:eastAsia="Times New Roman" w:hAnsi="Times New Roman" w:cs="Times New Roman"/>
          <w:color w:val="000000"/>
          <w:sz w:val="24"/>
        </w:rPr>
        <w:t xml:space="preserve"> IRSC</w:t>
      </w:r>
      <w:r w:rsidR="004155C7">
        <w:rPr>
          <w:rFonts w:ascii="Times New Roman" w:eastAsia="Times New Roman" w:hAnsi="Times New Roman" w:cs="Times New Roman"/>
          <w:color w:val="000000"/>
          <w:sz w:val="24"/>
          <w:lang w:val="en-US"/>
        </w:rPr>
        <w:t>, Edison State College, or Broward College in the Middle Grades Science or Secondary Biology</w:t>
      </w:r>
      <w:r w:rsidR="004155C7" w:rsidRPr="00E26277">
        <w:rPr>
          <w:rFonts w:ascii="Times New Roman" w:eastAsia="Times New Roman" w:hAnsi="Times New Roman" w:cs="Times New Roman"/>
          <w:color w:val="000000"/>
          <w:sz w:val="24"/>
        </w:rPr>
        <w:t xml:space="preserve"> Bachelor of Science </w:t>
      </w:r>
      <w:r w:rsidR="004155C7">
        <w:rPr>
          <w:rFonts w:ascii="Times New Roman" w:eastAsia="Times New Roman" w:hAnsi="Times New Roman" w:cs="Times New Roman"/>
          <w:color w:val="000000"/>
          <w:sz w:val="24"/>
          <w:lang w:val="en-US"/>
        </w:rPr>
        <w:t>degree program</w:t>
      </w:r>
      <w:r w:rsidR="004155C7" w:rsidRPr="00E26277">
        <w:rPr>
          <w:rFonts w:ascii="Times New Roman" w:eastAsia="Times New Roman" w:hAnsi="Times New Roman" w:cs="Times New Roman"/>
          <w:color w:val="000000"/>
          <w:sz w:val="24"/>
        </w:rPr>
        <w:t xml:space="preserve"> by the time the program begins.</w:t>
      </w:r>
      <w:r w:rsidR="0056660B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Recent graduates (December 2013) and former REPT alumni who </w:t>
      </w:r>
      <w:r w:rsidR="00F543E1">
        <w:rPr>
          <w:rFonts w:ascii="Times New Roman" w:eastAsia="Times New Roman" w:hAnsi="Times New Roman" w:cs="Times New Roman"/>
          <w:color w:val="000000"/>
          <w:sz w:val="24"/>
          <w:lang w:val="en-US"/>
        </w:rPr>
        <w:t>have n</w:t>
      </w:r>
      <w:r w:rsidR="004155C7">
        <w:rPr>
          <w:rFonts w:ascii="Times New Roman" w:eastAsia="Times New Roman" w:hAnsi="Times New Roman" w:cs="Times New Roman"/>
          <w:color w:val="000000"/>
          <w:sz w:val="24"/>
          <w:lang w:val="en-US"/>
        </w:rPr>
        <w:t>ot held a full-time teaching position</w:t>
      </w:r>
      <w:r w:rsidR="0056660B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are also encouraged to apply</w:t>
      </w:r>
      <w:r w:rsidR="004155C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.  </w:t>
      </w:r>
    </w:p>
    <w:p w:rsidR="0056660B" w:rsidRPr="00E26277" w:rsidRDefault="0056660B">
      <w:pPr>
        <w:rPr>
          <w:rFonts w:ascii="Times New Roman" w:eastAsia="Times New Roman" w:hAnsi="Times New Roman" w:cs="Times New Roman"/>
          <w:b/>
          <w:caps/>
          <w:color w:val="000000"/>
          <w:sz w:val="24"/>
          <w:lang w:val="en-US"/>
        </w:rPr>
      </w:pPr>
    </w:p>
    <w:p w:rsidR="00870AD0" w:rsidRPr="00E26277" w:rsidRDefault="000C6A83" w:rsidP="0045128C">
      <w:pPr>
        <w:shd w:val="clear" w:color="auto" w:fill="4BACC6" w:themeFill="accent5"/>
        <w:rPr>
          <w:rFonts w:ascii="Times New Roman" w:eastAsia="Times New Roman" w:hAnsi="Times New Roman" w:cs="Times New Roman"/>
          <w:b/>
          <w:caps/>
          <w:color w:val="000000"/>
          <w:sz w:val="24"/>
        </w:rPr>
      </w:pPr>
      <w:r w:rsidRPr="00E26277">
        <w:rPr>
          <w:rFonts w:ascii="Times New Roman" w:eastAsia="Times New Roman" w:hAnsi="Times New Roman" w:cs="Times New Roman"/>
          <w:b/>
          <w:caps/>
          <w:color w:val="000000"/>
          <w:sz w:val="24"/>
        </w:rPr>
        <w:t>Program Schedule</w:t>
      </w:r>
    </w:p>
    <w:p w:rsidR="00147A78" w:rsidRDefault="000C6A83" w:rsidP="00180197">
      <w:pPr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E26277">
        <w:rPr>
          <w:rFonts w:ascii="Times New Roman" w:eastAsia="Times New Roman" w:hAnsi="Times New Roman" w:cs="Times New Roman"/>
          <w:color w:val="000000"/>
          <w:sz w:val="24"/>
        </w:rPr>
        <w:t>This seven-</w:t>
      </w:r>
      <w:r w:rsidR="00D74017" w:rsidRPr="00E26277">
        <w:rPr>
          <w:rFonts w:ascii="Times New Roman" w:eastAsia="Times New Roman" w:hAnsi="Times New Roman" w:cs="Times New Roman"/>
          <w:color w:val="000000"/>
          <w:sz w:val="24"/>
        </w:rPr>
        <w:t>week</w:t>
      </w:r>
      <w:r w:rsidR="00713495" w:rsidRPr="00E26277">
        <w:rPr>
          <w:rFonts w:ascii="Times New Roman" w:eastAsia="Times New Roman" w:hAnsi="Times New Roman" w:cs="Times New Roman"/>
          <w:color w:val="000000"/>
          <w:sz w:val="24"/>
        </w:rPr>
        <w:t>, 175 hour</w:t>
      </w:r>
      <w:r w:rsidR="00D74017" w:rsidRPr="00E26277">
        <w:rPr>
          <w:rFonts w:ascii="Times New Roman" w:eastAsia="Times New Roman" w:hAnsi="Times New Roman" w:cs="Times New Roman"/>
          <w:color w:val="000000"/>
          <w:sz w:val="24"/>
        </w:rPr>
        <w:t xml:space="preserve"> program will run from </w:t>
      </w:r>
      <w:r w:rsidR="00E67824" w:rsidRPr="00E26277">
        <w:rPr>
          <w:rFonts w:ascii="Times New Roman" w:eastAsia="Times New Roman" w:hAnsi="Times New Roman" w:cs="Times New Roman"/>
          <w:color w:val="000000"/>
          <w:sz w:val="24"/>
          <w:lang w:val="en-US"/>
        </w:rPr>
        <w:t>Mon</w:t>
      </w:r>
      <w:r w:rsidR="00E67824" w:rsidRPr="00E26277">
        <w:rPr>
          <w:rFonts w:ascii="Times New Roman" w:eastAsia="Times New Roman" w:hAnsi="Times New Roman" w:cs="Times New Roman"/>
          <w:color w:val="000000"/>
          <w:sz w:val="24"/>
        </w:rPr>
        <w:t xml:space="preserve">day May </w:t>
      </w:r>
      <w:r w:rsidR="0056660B">
        <w:rPr>
          <w:rFonts w:ascii="Times New Roman" w:eastAsia="Times New Roman" w:hAnsi="Times New Roman" w:cs="Times New Roman"/>
          <w:color w:val="000000"/>
          <w:sz w:val="24"/>
          <w:lang w:val="en-US"/>
        </w:rPr>
        <w:t>12</w:t>
      </w:r>
      <w:r w:rsidR="00D74017" w:rsidRPr="00E26277">
        <w:rPr>
          <w:rFonts w:ascii="Times New Roman" w:eastAsia="Times New Roman" w:hAnsi="Times New Roman" w:cs="Times New Roman"/>
          <w:color w:val="000000"/>
          <w:sz w:val="24"/>
        </w:rPr>
        <w:t xml:space="preserve"> to </w:t>
      </w:r>
      <w:r w:rsidR="00713495" w:rsidRPr="00E26277">
        <w:rPr>
          <w:rFonts w:ascii="Times New Roman" w:eastAsia="Times New Roman" w:hAnsi="Times New Roman" w:cs="Times New Roman"/>
          <w:color w:val="000000"/>
          <w:sz w:val="24"/>
          <w:lang w:val="en-US"/>
        </w:rPr>
        <w:t>Wednesday</w:t>
      </w:r>
      <w:r w:rsidR="00D74017" w:rsidRPr="00E2627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6660B">
        <w:rPr>
          <w:rFonts w:ascii="Times New Roman" w:eastAsia="Times New Roman" w:hAnsi="Times New Roman" w:cs="Times New Roman"/>
          <w:color w:val="000000"/>
          <w:sz w:val="24"/>
          <w:lang w:val="en-US"/>
        </w:rPr>
        <w:t>July</w:t>
      </w:r>
      <w:r w:rsidR="00D74017" w:rsidRPr="00E2627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13495" w:rsidRPr="00E26277">
        <w:rPr>
          <w:rFonts w:ascii="Times New Roman" w:eastAsia="Times New Roman" w:hAnsi="Times New Roman" w:cs="Times New Roman"/>
          <w:color w:val="000000"/>
          <w:sz w:val="24"/>
          <w:lang w:val="en-US"/>
        </w:rPr>
        <w:t>2</w:t>
      </w:r>
      <w:r w:rsidRPr="00E26277">
        <w:rPr>
          <w:rFonts w:ascii="Times New Roman" w:eastAsia="Times New Roman" w:hAnsi="Times New Roman" w:cs="Times New Roman"/>
          <w:color w:val="000000"/>
          <w:sz w:val="24"/>
        </w:rPr>
        <w:t>, 20</w:t>
      </w:r>
      <w:r w:rsidR="00713495" w:rsidRPr="00E26277">
        <w:rPr>
          <w:rFonts w:ascii="Times New Roman" w:eastAsia="Times New Roman" w:hAnsi="Times New Roman" w:cs="Times New Roman"/>
          <w:color w:val="000000"/>
          <w:sz w:val="24"/>
          <w:lang w:val="en-US"/>
        </w:rPr>
        <w:t>1</w:t>
      </w:r>
      <w:r w:rsidR="00716058">
        <w:rPr>
          <w:rFonts w:ascii="Times New Roman" w:eastAsia="Times New Roman" w:hAnsi="Times New Roman" w:cs="Times New Roman"/>
          <w:color w:val="000000"/>
          <w:sz w:val="24"/>
          <w:lang w:val="en-US"/>
        </w:rPr>
        <w:t>4</w:t>
      </w:r>
      <w:r w:rsidRPr="00E26277">
        <w:rPr>
          <w:rFonts w:ascii="Times New Roman" w:eastAsia="Times New Roman" w:hAnsi="Times New Roman" w:cs="Times New Roman"/>
          <w:color w:val="000000"/>
          <w:sz w:val="24"/>
        </w:rPr>
        <w:t xml:space="preserve">. The </w:t>
      </w:r>
      <w:r w:rsidRPr="00E26277">
        <w:rPr>
          <w:rFonts w:ascii="Times New Roman" w:eastAsia="Times New Roman" w:hAnsi="Times New Roman" w:cs="Times New Roman"/>
          <w:b/>
          <w:color w:val="000000"/>
          <w:sz w:val="24"/>
        </w:rPr>
        <w:t>minimum</w:t>
      </w:r>
      <w:r w:rsidRPr="00E26277">
        <w:rPr>
          <w:rFonts w:ascii="Times New Roman" w:eastAsia="Times New Roman" w:hAnsi="Times New Roman" w:cs="Times New Roman"/>
          <w:color w:val="000000"/>
          <w:sz w:val="24"/>
        </w:rPr>
        <w:t xml:space="preserve"> time commitment expected throughout the REPT experience will be</w:t>
      </w:r>
      <w:r w:rsidR="0056660B">
        <w:rPr>
          <w:rFonts w:ascii="Times New Roman" w:eastAsia="Times New Roman" w:hAnsi="Times New Roman" w:cs="Times New Roman"/>
          <w:color w:val="000000"/>
          <w:sz w:val="24"/>
          <w:lang w:val="en-US"/>
        </w:rPr>
        <w:t>, on</w:t>
      </w:r>
      <w:r w:rsidR="0056660B">
        <w:rPr>
          <w:rFonts w:ascii="Times New Roman" w:eastAsia="Times New Roman" w:hAnsi="Times New Roman" w:cs="Times New Roman"/>
          <w:color w:val="000000"/>
          <w:sz w:val="24"/>
        </w:rPr>
        <w:t xml:space="preserve"> average</w:t>
      </w:r>
      <w:r w:rsidR="0056660B">
        <w:rPr>
          <w:rFonts w:ascii="Times New Roman" w:eastAsia="Times New Roman" w:hAnsi="Times New Roman" w:cs="Times New Roman"/>
          <w:color w:val="000000"/>
          <w:sz w:val="24"/>
          <w:lang w:val="en-US"/>
        </w:rPr>
        <w:t>,</w:t>
      </w:r>
      <w:r w:rsidR="00147A78">
        <w:rPr>
          <w:rFonts w:ascii="Times New Roman" w:eastAsia="Times New Roman" w:hAnsi="Times New Roman" w:cs="Times New Roman"/>
          <w:color w:val="000000"/>
          <w:sz w:val="24"/>
        </w:rPr>
        <w:t xml:space="preserve"> 25 hours per week. Approximately </w:t>
      </w:r>
      <w:r w:rsidR="0056660B">
        <w:rPr>
          <w:rFonts w:ascii="Times New Roman" w:eastAsia="Times New Roman" w:hAnsi="Times New Roman" w:cs="Times New Roman"/>
          <w:color w:val="000000"/>
          <w:sz w:val="24"/>
        </w:rPr>
        <w:t>20</w:t>
      </w:r>
      <w:r w:rsidRPr="00E26277">
        <w:rPr>
          <w:rFonts w:ascii="Times New Roman" w:eastAsia="Times New Roman" w:hAnsi="Times New Roman" w:cs="Times New Roman"/>
          <w:color w:val="000000"/>
          <w:sz w:val="24"/>
        </w:rPr>
        <w:t xml:space="preserve"> hours will be devoted </w:t>
      </w:r>
      <w:r w:rsidR="00147A78">
        <w:rPr>
          <w:rFonts w:ascii="Times New Roman" w:eastAsia="Times New Roman" w:hAnsi="Times New Roman" w:cs="Times New Roman"/>
          <w:color w:val="000000"/>
          <w:sz w:val="24"/>
        </w:rPr>
        <w:t xml:space="preserve">to research with the remaining </w:t>
      </w:r>
      <w:r w:rsidR="0056660B">
        <w:rPr>
          <w:rFonts w:ascii="Times New Roman" w:eastAsia="Times New Roman" w:hAnsi="Times New Roman" w:cs="Times New Roman"/>
          <w:color w:val="000000"/>
          <w:sz w:val="24"/>
          <w:lang w:val="en-US"/>
        </w:rPr>
        <w:t>5</w:t>
      </w:r>
      <w:r w:rsidRPr="00E26277">
        <w:rPr>
          <w:rFonts w:ascii="Times New Roman" w:eastAsia="Times New Roman" w:hAnsi="Times New Roman" w:cs="Times New Roman"/>
          <w:color w:val="000000"/>
          <w:sz w:val="24"/>
        </w:rPr>
        <w:t xml:space="preserve"> hours spent at weekly team meetings. Research work loads will vary with the project design and may i</w:t>
      </w:r>
      <w:r w:rsidR="00E67824" w:rsidRPr="00E26277">
        <w:rPr>
          <w:rFonts w:ascii="Times New Roman" w:eastAsia="Times New Roman" w:hAnsi="Times New Roman" w:cs="Times New Roman"/>
          <w:color w:val="000000"/>
          <w:sz w:val="24"/>
        </w:rPr>
        <w:t xml:space="preserve">nvolve periods of intense work </w:t>
      </w:r>
      <w:r w:rsidR="00E67824" w:rsidRPr="00E2627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of </w:t>
      </w:r>
      <w:r w:rsidR="0056660B">
        <w:rPr>
          <w:rFonts w:ascii="Times New Roman" w:eastAsia="Times New Roman" w:hAnsi="Times New Roman" w:cs="Times New Roman"/>
          <w:color w:val="000000"/>
          <w:sz w:val="24"/>
          <w:lang w:val="en-US"/>
        </w:rPr>
        <w:t>8</w:t>
      </w:r>
      <w:r w:rsidRPr="00E26277">
        <w:rPr>
          <w:rFonts w:ascii="Times New Roman" w:eastAsia="Times New Roman" w:hAnsi="Times New Roman" w:cs="Times New Roman"/>
          <w:color w:val="000000"/>
          <w:sz w:val="24"/>
        </w:rPr>
        <w:t xml:space="preserve"> hours or more. Students involved in field work should be comfortable in and around the water </w:t>
      </w:r>
      <w:r w:rsidR="00CA2E2D" w:rsidRPr="00E26277">
        <w:rPr>
          <w:rFonts w:ascii="Times New Roman" w:eastAsia="Times New Roman" w:hAnsi="Times New Roman" w:cs="Times New Roman"/>
          <w:color w:val="000000"/>
          <w:sz w:val="24"/>
          <w:lang w:val="en-US"/>
        </w:rPr>
        <w:t>and on small boats</w:t>
      </w:r>
      <w:r w:rsidR="00653BFA" w:rsidRPr="00E26277">
        <w:rPr>
          <w:rStyle w:val="CommentReference"/>
        </w:rPr>
        <w:t xml:space="preserve">, </w:t>
      </w:r>
      <w:r w:rsidR="00653BFA" w:rsidRPr="00147A78">
        <w:rPr>
          <w:rStyle w:val="CommentReference"/>
          <w:rFonts w:ascii="Times New Roman" w:hAnsi="Times New Roman"/>
          <w:sz w:val="24"/>
        </w:rPr>
        <w:t>a</w:t>
      </w:r>
      <w:r w:rsidRPr="00147A78">
        <w:rPr>
          <w:rFonts w:ascii="Times New Roman" w:eastAsia="Times New Roman" w:hAnsi="Times New Roman" w:cs="Times New Roman"/>
          <w:color w:val="000000"/>
          <w:sz w:val="24"/>
        </w:rPr>
        <w:t>nd</w:t>
      </w:r>
      <w:r w:rsidRPr="00E2627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53BFA" w:rsidRPr="00E26277">
        <w:rPr>
          <w:rFonts w:ascii="Times New Roman" w:eastAsia="Times New Roman" w:hAnsi="Times New Roman" w:cs="Times New Roman"/>
          <w:color w:val="000000"/>
          <w:sz w:val="24"/>
        </w:rPr>
        <w:t xml:space="preserve">should </w:t>
      </w:r>
      <w:r w:rsidRPr="00E26277">
        <w:rPr>
          <w:rFonts w:ascii="Times New Roman" w:eastAsia="Times New Roman" w:hAnsi="Times New Roman" w:cs="Times New Roman"/>
          <w:color w:val="000000"/>
          <w:sz w:val="24"/>
        </w:rPr>
        <w:t>expect to get wet and muddy. Rain, strong sun and insects are also common occurrences during field research.</w:t>
      </w:r>
    </w:p>
    <w:p w:rsidR="00490486" w:rsidRPr="00E26277" w:rsidRDefault="00490486" w:rsidP="00180197">
      <w:pPr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:rsidR="000C6A83" w:rsidRPr="00E26277" w:rsidRDefault="00E67824" w:rsidP="00180197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2627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Tentative </w:t>
      </w:r>
      <w:r w:rsidR="00D36959" w:rsidRPr="00E26277">
        <w:rPr>
          <w:rFonts w:ascii="Times New Roman" w:eastAsia="Times New Roman" w:hAnsi="Times New Roman" w:cs="Times New Roman"/>
          <w:b/>
          <w:color w:val="000000"/>
          <w:sz w:val="24"/>
        </w:rPr>
        <w:t>Weekly Schedule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088"/>
        <w:gridCol w:w="6768"/>
      </w:tblGrid>
      <w:tr w:rsidR="00D36959" w:rsidRPr="00E26277">
        <w:tc>
          <w:tcPr>
            <w:tcW w:w="2088" w:type="dxa"/>
          </w:tcPr>
          <w:p w:rsidR="00D36959" w:rsidRPr="00E26277" w:rsidRDefault="00D36959" w:rsidP="00A02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26277">
              <w:rPr>
                <w:rFonts w:ascii="Times New Roman" w:eastAsia="Times New Roman" w:hAnsi="Times New Roman" w:cs="Times New Roman"/>
                <w:color w:val="000000"/>
                <w:sz w:val="24"/>
              </w:rPr>
              <w:t>Week</w:t>
            </w:r>
          </w:p>
        </w:tc>
        <w:tc>
          <w:tcPr>
            <w:tcW w:w="6768" w:type="dxa"/>
          </w:tcPr>
          <w:p w:rsidR="00D36959" w:rsidRPr="00E26277" w:rsidRDefault="00D36959" w:rsidP="00A02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26277">
              <w:rPr>
                <w:rFonts w:ascii="Times New Roman" w:eastAsia="Times New Roman" w:hAnsi="Times New Roman" w:cs="Times New Roman"/>
                <w:color w:val="000000"/>
                <w:sz w:val="24"/>
              </w:rPr>
              <w:t>Activity</w:t>
            </w:r>
          </w:p>
        </w:tc>
      </w:tr>
      <w:tr w:rsidR="00D36959" w:rsidRPr="00E26277">
        <w:tc>
          <w:tcPr>
            <w:tcW w:w="2088" w:type="dxa"/>
          </w:tcPr>
          <w:p w:rsidR="00D36959" w:rsidRPr="00E26277" w:rsidRDefault="0045128C" w:rsidP="001C6AF1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262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May </w:t>
            </w:r>
            <w:r w:rsidR="0056660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6768" w:type="dxa"/>
          </w:tcPr>
          <w:p w:rsidR="00D36959" w:rsidRPr="00E26277" w:rsidRDefault="00D36959" w:rsidP="00CA2E2D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262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Orientation </w:t>
            </w:r>
            <w:r w:rsidR="00CA2E2D" w:rsidRPr="00E2627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at IRSC</w:t>
            </w:r>
          </w:p>
        </w:tc>
      </w:tr>
      <w:tr w:rsidR="00D36959" w:rsidRPr="00E26277">
        <w:tc>
          <w:tcPr>
            <w:tcW w:w="2088" w:type="dxa"/>
          </w:tcPr>
          <w:p w:rsidR="00D36959" w:rsidRPr="00E26277" w:rsidRDefault="00713495" w:rsidP="0056660B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262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May </w:t>
            </w:r>
            <w:r w:rsidR="0056660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13</w:t>
            </w:r>
            <w:r w:rsidR="0045128C" w:rsidRPr="00E262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-June </w:t>
            </w:r>
            <w:r w:rsidR="0056660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6768" w:type="dxa"/>
          </w:tcPr>
          <w:p w:rsidR="00D36959" w:rsidRPr="00E26277" w:rsidRDefault="0045128C" w:rsidP="00D7401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26277">
              <w:rPr>
                <w:rFonts w:ascii="Times New Roman" w:eastAsia="Times New Roman" w:hAnsi="Times New Roman" w:cs="Times New Roman"/>
                <w:color w:val="000000"/>
                <w:sz w:val="24"/>
              </w:rPr>
              <w:t>Research</w:t>
            </w:r>
          </w:p>
        </w:tc>
      </w:tr>
      <w:tr w:rsidR="0045128C" w:rsidRPr="00E26277">
        <w:tc>
          <w:tcPr>
            <w:tcW w:w="2088" w:type="dxa"/>
          </w:tcPr>
          <w:p w:rsidR="0045128C" w:rsidRPr="00E26277" w:rsidRDefault="00E67824" w:rsidP="0056660B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262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June </w:t>
            </w:r>
            <w:r w:rsidR="0056660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23</w:t>
            </w:r>
            <w:r w:rsidR="0045128C" w:rsidRPr="00E26277">
              <w:rPr>
                <w:rFonts w:ascii="Times New Roman" w:eastAsia="Times New Roman" w:hAnsi="Times New Roman" w:cs="Times New Roman"/>
                <w:color w:val="000000"/>
                <w:sz w:val="24"/>
              </w:rPr>
              <w:t>-2</w:t>
            </w:r>
            <w:r w:rsidR="0056660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6768" w:type="dxa"/>
          </w:tcPr>
          <w:p w:rsidR="0045128C" w:rsidRPr="00E26277" w:rsidRDefault="00713495" w:rsidP="00D7401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262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Analysis, </w:t>
            </w:r>
            <w:r w:rsidR="0045128C" w:rsidRPr="00E26277">
              <w:rPr>
                <w:rFonts w:ascii="Times New Roman" w:eastAsia="Times New Roman" w:hAnsi="Times New Roman" w:cs="Times New Roman"/>
                <w:color w:val="000000"/>
                <w:sz w:val="24"/>
              </w:rPr>
              <w:t>poster presentations</w:t>
            </w:r>
            <w:r w:rsidRPr="00E262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CSTAR completion</w:t>
            </w:r>
          </w:p>
        </w:tc>
      </w:tr>
      <w:tr w:rsidR="00713495" w:rsidRPr="00E26277">
        <w:tc>
          <w:tcPr>
            <w:tcW w:w="2088" w:type="dxa"/>
          </w:tcPr>
          <w:p w:rsidR="00713495" w:rsidRPr="001C6AF1" w:rsidRDefault="0056660B" w:rsidP="0056660B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July</w:t>
            </w:r>
            <w:r w:rsidR="00713495" w:rsidRPr="00E262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6768" w:type="dxa"/>
          </w:tcPr>
          <w:p w:rsidR="00713495" w:rsidRPr="00E26277" w:rsidRDefault="00713495" w:rsidP="00D7401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26277">
              <w:rPr>
                <w:rFonts w:ascii="Times New Roman" w:eastAsia="Times New Roman" w:hAnsi="Times New Roman" w:cs="Times New Roman"/>
                <w:color w:val="000000"/>
                <w:sz w:val="24"/>
              </w:rPr>
              <w:t>Science Symposium Presentations</w:t>
            </w:r>
          </w:p>
        </w:tc>
      </w:tr>
    </w:tbl>
    <w:p w:rsidR="0045128C" w:rsidRPr="00E26277" w:rsidRDefault="0045128C" w:rsidP="00D74017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B30A14" w:rsidRDefault="00B30A14" w:rsidP="00180197">
      <w:pPr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</w:p>
    <w:p w:rsidR="0045128C" w:rsidRPr="00E26277" w:rsidRDefault="0045128C" w:rsidP="00180197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26277">
        <w:rPr>
          <w:rFonts w:ascii="Times New Roman" w:eastAsia="Times New Roman" w:hAnsi="Times New Roman" w:cs="Times New Roman"/>
          <w:b/>
          <w:color w:val="000000"/>
          <w:sz w:val="24"/>
        </w:rPr>
        <w:t>Required Meetings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638"/>
        <w:gridCol w:w="2520"/>
        <w:gridCol w:w="4698"/>
      </w:tblGrid>
      <w:tr w:rsidR="00A027A2" w:rsidRPr="00E26277">
        <w:tc>
          <w:tcPr>
            <w:tcW w:w="1638" w:type="dxa"/>
          </w:tcPr>
          <w:p w:rsidR="00A027A2" w:rsidRPr="00E26277" w:rsidRDefault="00A027A2" w:rsidP="00A02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26277">
              <w:rPr>
                <w:rFonts w:ascii="Times New Roman" w:eastAsia="Times New Roman" w:hAnsi="Times New Roman" w:cs="Times New Roman"/>
                <w:color w:val="000000"/>
                <w:sz w:val="24"/>
              </w:rPr>
              <w:t>When</w:t>
            </w:r>
          </w:p>
        </w:tc>
        <w:tc>
          <w:tcPr>
            <w:tcW w:w="2520" w:type="dxa"/>
          </w:tcPr>
          <w:p w:rsidR="00A027A2" w:rsidRPr="00E26277" w:rsidRDefault="00A027A2" w:rsidP="00A02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26277">
              <w:rPr>
                <w:rFonts w:ascii="Times New Roman" w:eastAsia="Times New Roman" w:hAnsi="Times New Roman" w:cs="Times New Roman"/>
                <w:color w:val="000000"/>
                <w:sz w:val="24"/>
              </w:rPr>
              <w:t>Where</w:t>
            </w:r>
          </w:p>
        </w:tc>
        <w:tc>
          <w:tcPr>
            <w:tcW w:w="4698" w:type="dxa"/>
          </w:tcPr>
          <w:p w:rsidR="00A027A2" w:rsidRPr="00E26277" w:rsidRDefault="00A027A2" w:rsidP="00A02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26277">
              <w:rPr>
                <w:rFonts w:ascii="Times New Roman" w:eastAsia="Times New Roman" w:hAnsi="Times New Roman" w:cs="Times New Roman"/>
                <w:color w:val="000000"/>
                <w:sz w:val="24"/>
              </w:rPr>
              <w:t>Topic</w:t>
            </w:r>
          </w:p>
        </w:tc>
      </w:tr>
      <w:tr w:rsidR="00A027A2" w:rsidRPr="00E26277">
        <w:tc>
          <w:tcPr>
            <w:tcW w:w="1638" w:type="dxa"/>
          </w:tcPr>
          <w:p w:rsidR="00A027A2" w:rsidRPr="00E26277" w:rsidRDefault="000A2DA2" w:rsidP="00D7401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2627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Wednesdays</w:t>
            </w:r>
          </w:p>
        </w:tc>
        <w:tc>
          <w:tcPr>
            <w:tcW w:w="2520" w:type="dxa"/>
          </w:tcPr>
          <w:p w:rsidR="00A027A2" w:rsidRPr="0056660B" w:rsidRDefault="00A027A2" w:rsidP="00D7401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26277">
              <w:rPr>
                <w:rFonts w:ascii="Times New Roman" w:eastAsia="Times New Roman" w:hAnsi="Times New Roman" w:cs="Times New Roman"/>
                <w:color w:val="000000"/>
                <w:sz w:val="24"/>
              </w:rPr>
              <w:t>IRSC Main Campus</w:t>
            </w:r>
            <w:r w:rsidR="0056660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and/or virtually</w:t>
            </w:r>
          </w:p>
        </w:tc>
        <w:tc>
          <w:tcPr>
            <w:tcW w:w="4698" w:type="dxa"/>
          </w:tcPr>
          <w:p w:rsidR="00A027A2" w:rsidRPr="00E26277" w:rsidRDefault="00713495" w:rsidP="00D7401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262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Science research discussions and presentations.  </w:t>
            </w:r>
            <w:r w:rsidR="00A027A2" w:rsidRPr="00E26277">
              <w:rPr>
                <w:rFonts w:ascii="Times New Roman" w:eastAsia="Times New Roman" w:hAnsi="Times New Roman" w:cs="Times New Roman"/>
                <w:color w:val="000000"/>
                <w:sz w:val="24"/>
              </w:rPr>
              <w:t>Incorporating research into science education</w:t>
            </w:r>
            <w:r w:rsidRPr="00E262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activities/discussions.</w:t>
            </w:r>
          </w:p>
        </w:tc>
      </w:tr>
      <w:tr w:rsidR="00A027A2" w:rsidRPr="00E26277">
        <w:trPr>
          <w:trHeight w:val="287"/>
        </w:trPr>
        <w:tc>
          <w:tcPr>
            <w:tcW w:w="1638" w:type="dxa"/>
          </w:tcPr>
          <w:p w:rsidR="00A027A2" w:rsidRPr="00E26277" w:rsidRDefault="00A027A2" w:rsidP="00D7401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26277">
              <w:rPr>
                <w:rFonts w:ascii="Times New Roman" w:eastAsia="Times New Roman" w:hAnsi="Times New Roman" w:cs="Times New Roman"/>
                <w:color w:val="000000"/>
                <w:sz w:val="24"/>
              </w:rPr>
              <w:t>Biweekly</w:t>
            </w:r>
          </w:p>
        </w:tc>
        <w:tc>
          <w:tcPr>
            <w:tcW w:w="2520" w:type="dxa"/>
          </w:tcPr>
          <w:p w:rsidR="00A027A2" w:rsidRPr="00E26277" w:rsidRDefault="00A027A2" w:rsidP="00EA0B1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26277">
              <w:rPr>
                <w:rFonts w:ascii="Times New Roman" w:eastAsia="Times New Roman" w:hAnsi="Times New Roman" w:cs="Times New Roman"/>
                <w:color w:val="000000"/>
                <w:sz w:val="24"/>
              </w:rPr>
              <w:t>TB</w:t>
            </w:r>
            <w:r w:rsidR="00EA0B16" w:rsidRPr="00E2627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A</w:t>
            </w:r>
          </w:p>
        </w:tc>
        <w:tc>
          <w:tcPr>
            <w:tcW w:w="4698" w:type="dxa"/>
          </w:tcPr>
          <w:p w:rsidR="00A027A2" w:rsidRPr="00E26277" w:rsidRDefault="00713495" w:rsidP="00D7401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2627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Lab visits and working on CSTAR</w:t>
            </w:r>
            <w:r w:rsidR="00EA0B16" w:rsidRPr="00E2627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project</w:t>
            </w:r>
          </w:p>
        </w:tc>
      </w:tr>
    </w:tbl>
    <w:p w:rsidR="00A027A2" w:rsidRPr="00E26277" w:rsidRDefault="00A027A2" w:rsidP="001A2A34">
      <w:pPr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A027A2" w:rsidRPr="00E26277" w:rsidRDefault="00A027A2" w:rsidP="00180197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26277">
        <w:rPr>
          <w:rFonts w:ascii="Times New Roman" w:eastAsia="Times New Roman" w:hAnsi="Times New Roman" w:cs="Times New Roman"/>
          <w:b/>
          <w:color w:val="000000"/>
          <w:sz w:val="24"/>
        </w:rPr>
        <w:t>Required Submissions</w:t>
      </w:r>
    </w:p>
    <w:p w:rsidR="00A027A2" w:rsidRPr="00E26277" w:rsidRDefault="00A027A2" w:rsidP="00A027A2">
      <w:pPr>
        <w:pStyle w:val="ListParagraph"/>
        <w:numPr>
          <w:ilvl w:val="0"/>
          <w:numId w:val="7"/>
        </w:numPr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 w:rsidRPr="00E26277">
        <w:rPr>
          <w:rFonts w:ascii="Times New Roman" w:eastAsia="Times New Roman" w:hAnsi="Times New Roman" w:cs="Times New Roman"/>
          <w:color w:val="000000"/>
          <w:sz w:val="24"/>
        </w:rPr>
        <w:t xml:space="preserve">Reflections: </w:t>
      </w:r>
      <w:r w:rsidR="00713495" w:rsidRPr="00E26277">
        <w:rPr>
          <w:rFonts w:ascii="Times New Roman" w:eastAsia="Times New Roman" w:hAnsi="Times New Roman" w:cs="Times New Roman"/>
          <w:color w:val="000000"/>
          <w:sz w:val="24"/>
        </w:rPr>
        <w:t xml:space="preserve">Science research and education related reflections submitted weekly to </w:t>
      </w:r>
      <w:r w:rsidR="00147A78">
        <w:rPr>
          <w:rFonts w:ascii="Times New Roman" w:eastAsia="Times New Roman" w:hAnsi="Times New Roman" w:cs="Times New Roman"/>
          <w:color w:val="000000"/>
          <w:sz w:val="24"/>
        </w:rPr>
        <w:t xml:space="preserve">the </w:t>
      </w:r>
      <w:r w:rsidR="00713495" w:rsidRPr="00E26277">
        <w:rPr>
          <w:rFonts w:ascii="Times New Roman" w:eastAsia="Times New Roman" w:hAnsi="Times New Roman" w:cs="Times New Roman"/>
          <w:color w:val="000000"/>
          <w:sz w:val="24"/>
        </w:rPr>
        <w:t>F</w:t>
      </w:r>
      <w:r w:rsidR="00147A78">
        <w:rPr>
          <w:rFonts w:ascii="Times New Roman" w:eastAsia="Times New Roman" w:hAnsi="Times New Roman" w:cs="Times New Roman"/>
          <w:color w:val="000000"/>
          <w:sz w:val="24"/>
        </w:rPr>
        <w:t>acebook</w:t>
      </w:r>
      <w:r w:rsidR="00713495" w:rsidRPr="00E26277">
        <w:rPr>
          <w:rFonts w:ascii="Times New Roman" w:eastAsia="Times New Roman" w:hAnsi="Times New Roman" w:cs="Times New Roman"/>
          <w:color w:val="000000"/>
          <w:sz w:val="24"/>
        </w:rPr>
        <w:t xml:space="preserve"> REPT Group</w:t>
      </w:r>
    </w:p>
    <w:p w:rsidR="00EA0B16" w:rsidRPr="00E26277" w:rsidRDefault="00713495" w:rsidP="00A027A2">
      <w:pPr>
        <w:pStyle w:val="ListParagraph"/>
        <w:numPr>
          <w:ilvl w:val="0"/>
          <w:numId w:val="7"/>
        </w:numPr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 w:rsidRPr="00E26277">
        <w:rPr>
          <w:rFonts w:ascii="Times New Roman" w:hAnsi="Times New Roman" w:cs="Times New Roman"/>
          <w:sz w:val="24"/>
          <w:lang w:val="en-US"/>
        </w:rPr>
        <w:t>CSTAR</w:t>
      </w:r>
      <w:r w:rsidR="00EA0B16" w:rsidRPr="00E26277">
        <w:rPr>
          <w:rFonts w:ascii="Times New Roman" w:hAnsi="Times New Roman" w:cs="Times New Roman"/>
          <w:sz w:val="24"/>
          <w:lang w:val="en-US"/>
        </w:rPr>
        <w:t xml:space="preserve"> (</w:t>
      </w:r>
      <w:r w:rsidRPr="00E26277">
        <w:rPr>
          <w:rFonts w:ascii="Times New Roman" w:hAnsi="Times New Roman" w:cs="Times New Roman"/>
          <w:sz w:val="24"/>
          <w:lang w:val="en-US"/>
        </w:rPr>
        <w:t xml:space="preserve">COSEE Florida Science Teachers as </w:t>
      </w:r>
      <w:r w:rsidR="0060199B" w:rsidRPr="00E26277">
        <w:rPr>
          <w:rFonts w:ascii="Times New Roman" w:hAnsi="Times New Roman" w:cs="Times New Roman"/>
          <w:sz w:val="24"/>
          <w:lang w:val="en-US"/>
        </w:rPr>
        <w:t>Researchers</w:t>
      </w:r>
      <w:r w:rsidR="00EA0B16" w:rsidRPr="00E26277">
        <w:rPr>
          <w:rFonts w:ascii="Times New Roman" w:hAnsi="Times New Roman" w:cs="Times New Roman"/>
          <w:sz w:val="24"/>
          <w:lang w:val="en-US"/>
        </w:rPr>
        <w:t xml:space="preserve">) </w:t>
      </w:r>
      <w:r w:rsidR="00653BFA" w:rsidRPr="00E26277">
        <w:rPr>
          <w:rFonts w:ascii="Times New Roman" w:hAnsi="Times New Roman" w:cs="Times New Roman"/>
          <w:sz w:val="24"/>
          <w:lang w:val="en-US"/>
        </w:rPr>
        <w:t xml:space="preserve">short </w:t>
      </w:r>
      <w:r w:rsidR="00F07781" w:rsidRPr="00E26277">
        <w:rPr>
          <w:rFonts w:ascii="Times New Roman" w:hAnsi="Times New Roman" w:cs="Times New Roman"/>
          <w:sz w:val="24"/>
          <w:lang w:val="en-US"/>
        </w:rPr>
        <w:t>educational video</w:t>
      </w:r>
      <w:r w:rsidR="00EA0B16" w:rsidRPr="00E26277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713495" w:rsidRPr="00E26277" w:rsidRDefault="00EA0B16" w:rsidP="00490486">
      <w:pPr>
        <w:pStyle w:val="ListParagraph"/>
        <w:numPr>
          <w:ilvl w:val="0"/>
          <w:numId w:val="7"/>
        </w:numPr>
        <w:ind w:left="36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4BACC6" w:themeFill="accent5"/>
          <w:lang w:val="en-US"/>
        </w:rPr>
      </w:pPr>
      <w:r w:rsidRPr="00E26277">
        <w:rPr>
          <w:rFonts w:ascii="Times New Roman" w:hAnsi="Times New Roman" w:cs="Times New Roman"/>
          <w:sz w:val="24"/>
          <w:lang w:val="en-US"/>
        </w:rPr>
        <w:t>Scientific poster</w:t>
      </w:r>
      <w:r w:rsidR="0060199B">
        <w:rPr>
          <w:rFonts w:ascii="Times New Roman" w:hAnsi="Times New Roman" w:cs="Times New Roman"/>
          <w:sz w:val="24"/>
          <w:lang w:val="en-US"/>
        </w:rPr>
        <w:t xml:space="preserve"> to be presented at COSEE Florida Science Symposium</w:t>
      </w:r>
    </w:p>
    <w:p w:rsidR="00180197" w:rsidRPr="00E26277" w:rsidRDefault="00713495" w:rsidP="00490486">
      <w:pPr>
        <w:pStyle w:val="ListParagraph"/>
        <w:numPr>
          <w:ilvl w:val="0"/>
          <w:numId w:val="7"/>
        </w:numPr>
        <w:ind w:left="36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4BACC6" w:themeFill="accent5"/>
          <w:lang w:val="en-US"/>
        </w:rPr>
      </w:pPr>
      <w:r w:rsidRPr="00E26277">
        <w:rPr>
          <w:rFonts w:ascii="Times New Roman" w:hAnsi="Times New Roman" w:cs="Times New Roman"/>
          <w:sz w:val="24"/>
          <w:lang w:val="en-US"/>
        </w:rPr>
        <w:t>Completion and documentation of a minimum of</w:t>
      </w:r>
      <w:r w:rsidR="00147A78">
        <w:rPr>
          <w:rFonts w:ascii="Times New Roman" w:hAnsi="Times New Roman" w:cs="Times New Roman"/>
          <w:sz w:val="24"/>
          <w:lang w:val="en-US"/>
        </w:rPr>
        <w:t xml:space="preserve"> 175 hours active participation</w:t>
      </w:r>
      <w:r w:rsidR="00490486" w:rsidRPr="00E26277">
        <w:rPr>
          <w:rFonts w:ascii="Times New Roman" w:hAnsi="Times New Roman" w:cs="Times New Roman"/>
          <w:sz w:val="24"/>
          <w:lang w:val="en-US"/>
        </w:rPr>
        <w:br/>
      </w:r>
    </w:p>
    <w:p w:rsidR="00EA0B16" w:rsidRPr="00E26277" w:rsidRDefault="00EA0B16" w:rsidP="00EA0B16">
      <w:pPr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  <w:r w:rsidRPr="00E2627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Continue</w:t>
      </w:r>
      <w:r w:rsidR="00D10F9A" w:rsidRPr="00E26277">
        <w:rPr>
          <w:rFonts w:ascii="Times New Roman" w:eastAsia="Times New Roman" w:hAnsi="Times New Roman" w:cs="Times New Roman"/>
          <w:b/>
          <w:sz w:val="24"/>
          <w:lang w:val="en-US"/>
        </w:rPr>
        <w:t>d</w:t>
      </w:r>
      <w:r w:rsidRPr="00E26277">
        <w:rPr>
          <w:rFonts w:ascii="Times New Roman" w:eastAsia="Times New Roman" w:hAnsi="Times New Roman" w:cs="Times New Roman"/>
          <w:b/>
          <w:color w:val="FF0000"/>
          <w:sz w:val="24"/>
          <w:lang w:val="en-US"/>
        </w:rPr>
        <w:t xml:space="preserve"> </w:t>
      </w:r>
      <w:r w:rsidRPr="00E2627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Engagement</w:t>
      </w:r>
    </w:p>
    <w:p w:rsidR="00EA0B16" w:rsidRPr="00E26277" w:rsidRDefault="00F86ACB" w:rsidP="00EA0B16">
      <w:pPr>
        <w:pStyle w:val="ListParagraph"/>
        <w:numPr>
          <w:ilvl w:val="0"/>
          <w:numId w:val="15"/>
        </w:numPr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You are required to p</w:t>
      </w:r>
      <w:r w:rsidR="00EA0B16" w:rsidRPr="00E2627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articipate in </w:t>
      </w:r>
      <w:r w:rsidR="00D10F9A" w:rsidRPr="00E2627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a </w:t>
      </w:r>
      <w:r w:rsidR="00D10F9A" w:rsidRPr="00E26277">
        <w:rPr>
          <w:rFonts w:ascii="Times New Roman" w:eastAsia="Times New Roman" w:hAnsi="Times New Roman" w:cs="Times New Roman"/>
          <w:sz w:val="24"/>
          <w:lang w:val="en-US"/>
        </w:rPr>
        <w:t>minimum of</w:t>
      </w:r>
      <w:r w:rsidR="00D10F9A" w:rsidRPr="00E2627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r w:rsidR="00EA0B16" w:rsidRPr="00E2627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one </w:t>
      </w:r>
      <w:r w:rsidR="00713495" w:rsidRPr="00E2627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COSEE Florida sponsored and/or </w:t>
      </w:r>
      <w:r w:rsidR="00EA0B16" w:rsidRPr="00E26277">
        <w:rPr>
          <w:rFonts w:ascii="Times New Roman" w:eastAsia="Times New Roman" w:hAnsi="Times New Roman" w:cs="Times New Roman"/>
          <w:color w:val="000000"/>
          <w:sz w:val="24"/>
          <w:lang w:val="en-US"/>
        </w:rPr>
        <w:t>Water As Habitat activity</w:t>
      </w:r>
    </w:p>
    <w:p w:rsidR="00F07781" w:rsidRPr="00E26277" w:rsidRDefault="00F86ACB" w:rsidP="00EA0B16">
      <w:pPr>
        <w:pStyle w:val="ListParagraph"/>
        <w:numPr>
          <w:ilvl w:val="0"/>
          <w:numId w:val="15"/>
        </w:numPr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You may have o</w:t>
      </w:r>
      <w:r w:rsidR="00F07781" w:rsidRPr="00E2627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pportunities to present your research at scientific conferences </w:t>
      </w:r>
    </w:p>
    <w:p w:rsidR="00EA0B16" w:rsidRPr="00E26277" w:rsidRDefault="00EA0B16">
      <w:pP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4BACC6" w:themeFill="accent5"/>
          <w:lang w:val="en-US"/>
        </w:rPr>
      </w:pPr>
    </w:p>
    <w:p w:rsidR="00F03D0C" w:rsidRPr="00E26277" w:rsidRDefault="0071329C" w:rsidP="001A2A34">
      <w:pPr>
        <w:shd w:val="clear" w:color="auto" w:fill="4BACC6" w:themeFill="accent5"/>
        <w:rPr>
          <w:sz w:val="24"/>
        </w:rPr>
      </w:pPr>
      <w:r w:rsidRPr="00E26277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4BACC6" w:themeFill="accent5"/>
        </w:rPr>
        <w:t>App</w:t>
      </w:r>
      <w:r w:rsidR="0047629E" w:rsidRPr="00E26277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4BACC6" w:themeFill="accent5"/>
        </w:rPr>
        <w:t xml:space="preserve">lication </w:t>
      </w:r>
      <w:r w:rsidR="001A2A34" w:rsidRPr="00E26277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4BACC6" w:themeFill="accent5"/>
        </w:rPr>
        <w:t>Requir</w:t>
      </w:r>
      <w:r w:rsidR="00A272D1" w:rsidRPr="00E26277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4BACC6" w:themeFill="accent5"/>
        </w:rPr>
        <w:t>e</w:t>
      </w:r>
      <w:r w:rsidR="001A2A34" w:rsidRPr="00E26277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4BACC6" w:themeFill="accent5"/>
        </w:rPr>
        <w:t>ments</w:t>
      </w:r>
      <w:r w:rsidRPr="00E2627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1A2A34" w:rsidRPr="00FC15FC" w:rsidRDefault="001A2A34" w:rsidP="0071329C">
      <w:pPr>
        <w:rPr>
          <w:rFonts w:ascii="Times New Roman" w:eastAsia="Times New Roman" w:hAnsi="Times New Roman" w:cs="Times New Roman"/>
          <w:color w:val="000000"/>
          <w:sz w:val="24"/>
        </w:rPr>
      </w:pPr>
      <w:r w:rsidRPr="00E26277">
        <w:rPr>
          <w:rFonts w:ascii="Times New Roman" w:eastAsia="Times New Roman" w:hAnsi="Times New Roman" w:cs="Times New Roman"/>
          <w:color w:val="000000"/>
          <w:sz w:val="24"/>
        </w:rPr>
        <w:t>In order to successfully apply to COSEE Florida's 20</w:t>
      </w:r>
      <w:r w:rsidR="00713495" w:rsidRPr="00E26277">
        <w:rPr>
          <w:rFonts w:ascii="Times New Roman" w:eastAsia="Times New Roman" w:hAnsi="Times New Roman" w:cs="Times New Roman"/>
          <w:color w:val="000000"/>
          <w:sz w:val="24"/>
          <w:lang w:val="en-US"/>
        </w:rPr>
        <w:t>1</w:t>
      </w:r>
      <w:r w:rsidR="001C6AF1">
        <w:rPr>
          <w:rFonts w:ascii="Times New Roman" w:eastAsia="Times New Roman" w:hAnsi="Times New Roman" w:cs="Times New Roman"/>
          <w:color w:val="000000"/>
          <w:sz w:val="24"/>
          <w:lang w:val="en-US"/>
        </w:rPr>
        <w:t>4</w:t>
      </w:r>
      <w:r w:rsidRPr="00E26277">
        <w:rPr>
          <w:rFonts w:ascii="Times New Roman" w:eastAsia="Times New Roman" w:hAnsi="Times New Roman" w:cs="Times New Roman"/>
          <w:color w:val="000000"/>
          <w:sz w:val="24"/>
        </w:rPr>
        <w:t xml:space="preserve"> Summer REPT program, applicants must submit the following documents by </w:t>
      </w:r>
      <w:r w:rsidR="00653BFA" w:rsidRPr="00147A78">
        <w:rPr>
          <w:rFonts w:ascii="Times New Roman" w:eastAsia="Times New Roman" w:hAnsi="Times New Roman" w:cs="Times New Roman"/>
          <w:b/>
          <w:color w:val="000000"/>
          <w:sz w:val="24"/>
        </w:rPr>
        <w:t xml:space="preserve">March </w:t>
      </w:r>
      <w:r w:rsidR="0056660B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14</w:t>
      </w:r>
      <w:r w:rsidR="00653BFA" w:rsidRPr="00E2627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, 201</w:t>
      </w:r>
      <w:r w:rsidR="007160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4</w:t>
      </w:r>
      <w:r w:rsidR="00F86ACB">
        <w:rPr>
          <w:rFonts w:ascii="Times New Roman" w:eastAsia="Times New Roman" w:hAnsi="Times New Roman" w:cs="Times New Roman"/>
          <w:b/>
          <w:color w:val="000000"/>
          <w:sz w:val="24"/>
        </w:rPr>
        <w:t xml:space="preserve">.  </w:t>
      </w:r>
      <w:r w:rsidR="00F86ACB">
        <w:rPr>
          <w:rFonts w:ascii="Times New Roman" w:eastAsia="Times New Roman" w:hAnsi="Times New Roman" w:cs="Times New Roman"/>
          <w:color w:val="000000"/>
          <w:sz w:val="24"/>
        </w:rPr>
        <w:t>The application and letter of recommendation forms are found at</w:t>
      </w:r>
      <w:r w:rsidR="00C4351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hyperlink r:id="rId8" w:history="1">
        <w:r w:rsidR="00C43518" w:rsidRPr="00CF02F7">
          <w:rPr>
            <w:rStyle w:val="Hyperlink"/>
            <w:rFonts w:ascii="Times New Roman" w:eastAsia="Times New Roman" w:hAnsi="Times New Roman" w:cs="Times New Roman"/>
            <w:sz w:val="24"/>
            <w:lang w:val="en-US"/>
          </w:rPr>
          <w:t>www.coseeflorida.org</w:t>
        </w:r>
      </w:hyperlink>
      <w:r w:rsidR="00C4351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or</w:t>
      </w:r>
      <w:r w:rsidR="00F86AC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hyperlink r:id="rId9" w:history="1">
        <w:r w:rsidR="00FC15FC" w:rsidRPr="00FC15FC">
          <w:rPr>
            <w:rStyle w:val="Hyperlink"/>
            <w:rFonts w:ascii="Times New Roman" w:hAnsi="Times New Roman" w:cs="Times New Roman"/>
            <w:sz w:val="24"/>
          </w:rPr>
          <w:t>www.jcapers-irsc.weebly.com</w:t>
        </w:r>
      </w:hyperlink>
      <w:r w:rsidR="00F86ACB" w:rsidRPr="00FC15FC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F86ACB" w:rsidRPr="00745FDD" w:rsidRDefault="001A2A34" w:rsidP="00745FD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1F497D"/>
          <w:sz w:val="24"/>
          <w:lang w:val="en-US"/>
        </w:rPr>
      </w:pPr>
      <w:r w:rsidRPr="00745FDD">
        <w:rPr>
          <w:rFonts w:ascii="Times New Roman" w:eastAsia="Times New Roman" w:hAnsi="Times New Roman" w:cs="Times New Roman"/>
          <w:color w:val="000000"/>
          <w:sz w:val="24"/>
        </w:rPr>
        <w:t>On-line application</w:t>
      </w:r>
      <w:r w:rsidR="00745FDD" w:rsidRPr="00745FDD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(</w:t>
      </w:r>
      <w:hyperlink r:id="rId10" w:history="1">
        <w:r w:rsidR="00745FDD" w:rsidRPr="00745FDD">
          <w:rPr>
            <w:rStyle w:val="Hyperlink"/>
            <w:rFonts w:ascii="Times New Roman" w:hAnsi="Times New Roman" w:cs="Times New Roman"/>
            <w:sz w:val="24"/>
          </w:rPr>
          <w:t>http://www.surveymonkey.com/s/2014REPTapplication</w:t>
        </w:r>
      </w:hyperlink>
      <w:r w:rsidR="00745FDD" w:rsidRPr="00745FDD">
        <w:rPr>
          <w:rFonts w:ascii="Times New Roman" w:hAnsi="Times New Roman" w:cs="Times New Roman"/>
          <w:color w:val="1F497D"/>
          <w:sz w:val="24"/>
          <w:lang w:val="en-US"/>
        </w:rPr>
        <w:t>)</w:t>
      </w:r>
    </w:p>
    <w:p w:rsidR="001A2A34" w:rsidRPr="00F86ACB" w:rsidRDefault="00A272D1" w:rsidP="00147A78">
      <w:pPr>
        <w:pStyle w:val="ListParagraph"/>
        <w:numPr>
          <w:ilvl w:val="0"/>
          <w:numId w:val="20"/>
        </w:numPr>
        <w:rPr>
          <w:rFonts w:ascii="Times" w:hAnsi="Times"/>
          <w:sz w:val="24"/>
        </w:rPr>
      </w:pPr>
      <w:r w:rsidRPr="00F86ACB">
        <w:rPr>
          <w:rFonts w:ascii="Times New Roman" w:hAnsi="Times New Roman"/>
          <w:sz w:val="24"/>
        </w:rPr>
        <w:t xml:space="preserve">Two (2) letters of recommendation </w:t>
      </w:r>
      <w:r w:rsidR="00EA0B16" w:rsidRPr="00F86ACB">
        <w:rPr>
          <w:rFonts w:ascii="Times New Roman" w:hAnsi="Times New Roman"/>
          <w:sz w:val="24"/>
          <w:lang w:val="en-US"/>
        </w:rPr>
        <w:t>sent</w:t>
      </w:r>
      <w:r w:rsidR="00F86ACB" w:rsidRPr="00F86ACB">
        <w:rPr>
          <w:rFonts w:ascii="Times New Roman" w:hAnsi="Times New Roman"/>
          <w:sz w:val="24"/>
          <w:lang w:val="en-US"/>
        </w:rPr>
        <w:t xml:space="preserve"> or</w:t>
      </w:r>
      <w:r w:rsidR="00EA0B16" w:rsidRPr="00F86ACB">
        <w:rPr>
          <w:rFonts w:ascii="Times New Roman" w:hAnsi="Times New Roman"/>
          <w:sz w:val="24"/>
          <w:lang w:val="en-US"/>
        </w:rPr>
        <w:t xml:space="preserve"> emailed, </w:t>
      </w:r>
      <w:r w:rsidRPr="00F86ACB">
        <w:rPr>
          <w:rFonts w:ascii="Times New Roman" w:hAnsi="Times New Roman"/>
          <w:sz w:val="24"/>
        </w:rPr>
        <w:t xml:space="preserve">to </w:t>
      </w:r>
      <w:r w:rsidR="00713495" w:rsidRPr="00F86ACB">
        <w:rPr>
          <w:rFonts w:ascii="Times New Roman" w:hAnsi="Times New Roman"/>
          <w:sz w:val="24"/>
        </w:rPr>
        <w:t>Meghan Buckley</w:t>
      </w:r>
      <w:r w:rsidRPr="00F86ACB">
        <w:rPr>
          <w:rFonts w:ascii="Times New Roman" w:hAnsi="Times New Roman"/>
          <w:sz w:val="24"/>
        </w:rPr>
        <w:t xml:space="preserve"> (</w:t>
      </w:r>
      <w:r w:rsidR="00713495" w:rsidRPr="00F86ACB">
        <w:rPr>
          <w:rFonts w:ascii="Times New Roman" w:hAnsi="Times New Roman"/>
          <w:sz w:val="24"/>
        </w:rPr>
        <w:t>mbuckley@irsc.edu)</w:t>
      </w:r>
      <w:r w:rsidR="00D10F9A" w:rsidRPr="00F86ACB">
        <w:rPr>
          <w:rFonts w:ascii="Times New Roman" w:hAnsi="Times New Roman"/>
          <w:sz w:val="24"/>
          <w:lang w:val="en-US"/>
        </w:rPr>
        <w:t xml:space="preserve">; </w:t>
      </w:r>
      <w:r w:rsidR="00CA2E2D" w:rsidRPr="00F86ACB">
        <w:rPr>
          <w:rFonts w:ascii="Times New Roman" w:hAnsi="Times New Roman"/>
          <w:sz w:val="24"/>
          <w:lang w:val="en-US"/>
        </w:rPr>
        <w:t>mailbox in</w:t>
      </w:r>
      <w:r w:rsidR="00D10F9A" w:rsidRPr="00F86ACB">
        <w:rPr>
          <w:rFonts w:ascii="Times New Roman" w:hAnsi="Times New Roman"/>
          <w:sz w:val="24"/>
          <w:lang w:val="en-US"/>
        </w:rPr>
        <w:t xml:space="preserve"> </w:t>
      </w:r>
      <w:r w:rsidR="000A2DA2" w:rsidRPr="00F86ACB">
        <w:rPr>
          <w:rFonts w:ascii="Times New Roman" w:hAnsi="Times New Roman"/>
          <w:sz w:val="24"/>
        </w:rPr>
        <w:t>N</w:t>
      </w:r>
      <w:r w:rsidR="000A2DA2" w:rsidRPr="00F86ACB">
        <w:rPr>
          <w:rFonts w:ascii="Times New Roman" w:hAnsi="Times New Roman"/>
          <w:sz w:val="24"/>
          <w:lang w:val="en-US"/>
        </w:rPr>
        <w:t>220</w:t>
      </w:r>
      <w:r w:rsidRPr="00F86ACB">
        <w:rPr>
          <w:rFonts w:ascii="Times New Roman" w:hAnsi="Times New Roman"/>
          <w:sz w:val="24"/>
        </w:rPr>
        <w:t>.</w:t>
      </w:r>
      <w:r w:rsidR="00F86ACB" w:rsidRPr="00F86ACB">
        <w:rPr>
          <w:rFonts w:ascii="Times New Roman" w:hAnsi="Times New Roman"/>
          <w:sz w:val="24"/>
        </w:rPr>
        <w:t xml:space="preserve"> </w:t>
      </w:r>
    </w:p>
    <w:p w:rsidR="00A272D1" w:rsidRPr="00F86ACB" w:rsidRDefault="00713495" w:rsidP="00147A78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</w:pPr>
      <w:r w:rsidRPr="00147A78">
        <w:rPr>
          <w:rFonts w:ascii="Times New Roman" w:hAnsi="Times New Roman"/>
          <w:sz w:val="24"/>
          <w:lang w:val="en-US"/>
        </w:rPr>
        <w:t>Approval for IRSC c</w:t>
      </w:r>
      <w:r w:rsidR="00ED3F04" w:rsidRPr="00147A78">
        <w:rPr>
          <w:rFonts w:ascii="Times New Roman" w:hAnsi="Times New Roman"/>
          <w:sz w:val="24"/>
          <w:lang w:val="en-US"/>
        </w:rPr>
        <w:t xml:space="preserve">ollege officials to access course records.  </w:t>
      </w:r>
      <w:r w:rsidR="00D10F9A" w:rsidRPr="00F86ACB">
        <w:rPr>
          <w:rFonts w:ascii="Times New Roman" w:hAnsi="Times New Roman"/>
          <w:i/>
          <w:sz w:val="24"/>
          <w:lang w:val="en-US"/>
        </w:rPr>
        <w:t xml:space="preserve">Be certain to check this box on the application form. </w:t>
      </w:r>
    </w:p>
    <w:p w:rsidR="00D10F9A" w:rsidRPr="00E26277" w:rsidRDefault="00D10F9A" w:rsidP="00D10F9A">
      <w:pPr>
        <w:pStyle w:val="ListParagraph"/>
        <w:ind w:left="36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:rsidR="00A272D1" w:rsidRPr="00E26277" w:rsidRDefault="0035051E" w:rsidP="0071329C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26277">
        <w:rPr>
          <w:rFonts w:ascii="Times New Roman" w:hAnsi="Times New Roman"/>
          <w:b/>
          <w:sz w:val="24"/>
        </w:rPr>
        <w:t>Letters of Recommendation</w:t>
      </w:r>
    </w:p>
    <w:p w:rsidR="0035051E" w:rsidRPr="00E26277" w:rsidRDefault="00147A78" w:rsidP="0071329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In order to be eli</w:t>
      </w:r>
      <w:r w:rsidR="00D24C28">
        <w:rPr>
          <w:rFonts w:ascii="Times New Roman" w:eastAsia="Times New Roman" w:hAnsi="Times New Roman" w:cs="Times New Roman"/>
          <w:color w:val="000000"/>
          <w:sz w:val="24"/>
        </w:rPr>
        <w:t>gible, recommendation letters f</w:t>
      </w:r>
      <w:r>
        <w:rPr>
          <w:rFonts w:ascii="Times New Roman" w:eastAsia="Times New Roman" w:hAnsi="Times New Roman" w:cs="Times New Roman"/>
          <w:color w:val="000000"/>
          <w:sz w:val="24"/>
        </w:rPr>
        <w:t>r</w:t>
      </w:r>
      <w:r w:rsidR="00D24C28">
        <w:rPr>
          <w:rFonts w:ascii="Times New Roman" w:eastAsia="Times New Roman" w:hAnsi="Times New Roman" w:cs="Times New Roman"/>
          <w:color w:val="000000"/>
          <w:sz w:val="24"/>
          <w:lang w:val="en-US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</w:rPr>
        <w:t>m the following people MUST be</w:t>
      </w:r>
      <w:r w:rsidR="0071329C" w:rsidRPr="00E26277">
        <w:rPr>
          <w:rFonts w:ascii="Times New Roman" w:eastAsia="Times New Roman" w:hAnsi="Times New Roman" w:cs="Times New Roman"/>
          <w:color w:val="000000"/>
          <w:sz w:val="24"/>
        </w:rPr>
        <w:t xml:space="preserve"> received by </w:t>
      </w:r>
      <w:r w:rsidR="00653BFA" w:rsidRPr="00E2627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March </w:t>
      </w:r>
      <w:r w:rsidR="0085376D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14</w:t>
      </w:r>
      <w:r w:rsidR="00653BFA" w:rsidRPr="00E2627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, 201</w:t>
      </w:r>
      <w:r w:rsidR="007160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4</w:t>
      </w:r>
      <w:r w:rsidR="0035051E" w:rsidRPr="00E26277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71329C" w:rsidRPr="00E26277">
        <w:rPr>
          <w:rFonts w:ascii="Times New Roman" w:eastAsia="Times New Roman" w:hAnsi="Times New Roman" w:cs="Times New Roman"/>
          <w:sz w:val="24"/>
        </w:rPr>
        <w:t xml:space="preserve"> </w:t>
      </w:r>
    </w:p>
    <w:p w:rsidR="0035051E" w:rsidRPr="00E26277" w:rsidRDefault="00147A78" w:rsidP="0035051E">
      <w:pPr>
        <w:pStyle w:val="ListParagraph"/>
        <w:numPr>
          <w:ilvl w:val="0"/>
          <w:numId w:val="13"/>
        </w:numPr>
        <w:ind w:left="360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Letter 1 -</w:t>
      </w:r>
      <w:r w:rsidR="0071329C" w:rsidRPr="00E26277">
        <w:rPr>
          <w:rFonts w:ascii="Times New Roman" w:eastAsia="Times New Roman" w:hAnsi="Times New Roman" w:cs="Times New Roman"/>
          <w:sz w:val="24"/>
        </w:rPr>
        <w:t xml:space="preserve"> </w:t>
      </w:r>
      <w:r w:rsidR="00917651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71329C" w:rsidRPr="00E26277">
        <w:rPr>
          <w:rFonts w:ascii="Times New Roman" w:eastAsia="Times New Roman" w:hAnsi="Times New Roman" w:cs="Times New Roman"/>
          <w:sz w:val="24"/>
        </w:rPr>
        <w:t xml:space="preserve">nstructor in Science Education, an instructor from the Education Department or your Cooperating Teacher. </w:t>
      </w:r>
    </w:p>
    <w:p w:rsidR="0071329C" w:rsidRPr="00E26277" w:rsidRDefault="00147A78" w:rsidP="0035051E">
      <w:pPr>
        <w:pStyle w:val="ListParagraph"/>
        <w:numPr>
          <w:ilvl w:val="0"/>
          <w:numId w:val="13"/>
        </w:numPr>
        <w:ind w:left="360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Letter 2 – </w:t>
      </w:r>
      <w:r w:rsidR="00917651">
        <w:rPr>
          <w:rFonts w:ascii="Times New Roman" w:eastAsia="Times New Roman" w:hAnsi="Times New Roman" w:cs="Times New Roman"/>
          <w:sz w:val="24"/>
          <w:lang w:val="en-US"/>
        </w:rPr>
        <w:t>S</w:t>
      </w:r>
      <w:r w:rsidR="0071329C" w:rsidRPr="00E26277">
        <w:rPr>
          <w:rFonts w:ascii="Times New Roman" w:eastAsia="Times New Roman" w:hAnsi="Times New Roman" w:cs="Times New Roman"/>
          <w:sz w:val="24"/>
        </w:rPr>
        <w:t xml:space="preserve">cience faculty member or your college academic advisor. </w:t>
      </w:r>
    </w:p>
    <w:p w:rsidR="00F03D0C" w:rsidRPr="00E26277" w:rsidRDefault="00F03D0C">
      <w:pPr>
        <w:rPr>
          <w:sz w:val="24"/>
        </w:rPr>
      </w:pPr>
    </w:p>
    <w:p w:rsidR="00F03D0C" w:rsidRPr="00E26277" w:rsidRDefault="0035051E">
      <w:pPr>
        <w:rPr>
          <w:b/>
          <w:sz w:val="24"/>
        </w:rPr>
      </w:pPr>
      <w:r w:rsidRPr="00E26277">
        <w:rPr>
          <w:rFonts w:ascii="Times New Roman" w:eastAsia="Times New Roman" w:hAnsi="Times New Roman" w:cs="Times New Roman"/>
          <w:b/>
          <w:color w:val="000000"/>
          <w:sz w:val="24"/>
        </w:rPr>
        <w:t>Interviews</w:t>
      </w:r>
    </w:p>
    <w:p w:rsidR="00F03D0C" w:rsidRPr="00E26277" w:rsidRDefault="0071329C">
      <w:pPr>
        <w:rPr>
          <w:sz w:val="24"/>
        </w:rPr>
      </w:pPr>
      <w:r w:rsidRPr="00E26277">
        <w:rPr>
          <w:rFonts w:ascii="Times New Roman" w:eastAsia="Times New Roman" w:hAnsi="Times New Roman" w:cs="Times New Roman"/>
          <w:color w:val="000000"/>
          <w:sz w:val="24"/>
        </w:rPr>
        <w:t xml:space="preserve">Required interviews will </w:t>
      </w:r>
      <w:r w:rsidR="00F34A74" w:rsidRPr="00E26277">
        <w:rPr>
          <w:rFonts w:ascii="Times New Roman" w:eastAsia="Times New Roman" w:hAnsi="Times New Roman" w:cs="Times New Roman"/>
          <w:color w:val="000000"/>
          <w:sz w:val="24"/>
        </w:rPr>
        <w:t xml:space="preserve">be conducted </w:t>
      </w:r>
      <w:r w:rsidR="0085376D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early-April</w:t>
      </w:r>
      <w:r w:rsidR="00F52735" w:rsidRPr="00E26277">
        <w:rPr>
          <w:rFonts w:ascii="Times New Roman" w:eastAsia="Times New Roman" w:hAnsi="Times New Roman" w:cs="Times New Roman"/>
          <w:color w:val="000000"/>
          <w:sz w:val="24"/>
          <w:lang w:val="en-US"/>
        </w:rPr>
        <w:t>.</w:t>
      </w:r>
      <w:r w:rsidR="00F34A74" w:rsidRPr="00E26277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E26277">
        <w:rPr>
          <w:rFonts w:ascii="Times New Roman" w:eastAsia="Times New Roman" w:hAnsi="Times New Roman" w:cs="Times New Roman"/>
          <w:color w:val="000000"/>
          <w:sz w:val="24"/>
        </w:rPr>
        <w:t>Acceptance decisions wi</w:t>
      </w:r>
      <w:r w:rsidR="00F34A74" w:rsidRPr="00E26277">
        <w:rPr>
          <w:rFonts w:ascii="Times New Roman" w:eastAsia="Times New Roman" w:hAnsi="Times New Roman" w:cs="Times New Roman"/>
          <w:color w:val="000000"/>
          <w:sz w:val="24"/>
        </w:rPr>
        <w:t xml:space="preserve">ll be made by </w:t>
      </w:r>
      <w:r w:rsidR="0085376D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mid-April</w:t>
      </w:r>
      <w:r w:rsidRPr="00E26277">
        <w:rPr>
          <w:rFonts w:ascii="Times New Roman" w:eastAsia="Times New Roman" w:hAnsi="Times New Roman" w:cs="Times New Roman"/>
          <w:color w:val="000000"/>
          <w:sz w:val="24"/>
        </w:rPr>
        <w:t>. Students who are not accepted can ask to be placed on a waiting list for any last-minute openings.</w:t>
      </w:r>
    </w:p>
    <w:p w:rsidR="00F03D0C" w:rsidRPr="00E26277" w:rsidRDefault="0071329C">
      <w:pPr>
        <w:rPr>
          <w:sz w:val="24"/>
        </w:rPr>
      </w:pPr>
      <w:r w:rsidRPr="00E26277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E26277"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</w:p>
    <w:p w:rsidR="00F03D0C" w:rsidRPr="00E26277" w:rsidRDefault="0071329C">
      <w:pPr>
        <w:rPr>
          <w:sz w:val="24"/>
        </w:rPr>
      </w:pPr>
      <w:r w:rsidRPr="00E26277">
        <w:rPr>
          <w:rFonts w:ascii="Times New Roman" w:eastAsia="Times New Roman" w:hAnsi="Times New Roman" w:cs="Times New Roman"/>
          <w:b/>
          <w:color w:val="000000"/>
          <w:sz w:val="24"/>
        </w:rPr>
        <w:t>Stipe</w:t>
      </w:r>
      <w:r w:rsidR="00180197" w:rsidRPr="00E26277">
        <w:rPr>
          <w:rFonts w:ascii="Times New Roman" w:eastAsia="Times New Roman" w:hAnsi="Times New Roman" w:cs="Times New Roman"/>
          <w:b/>
          <w:color w:val="000000"/>
          <w:sz w:val="24"/>
        </w:rPr>
        <w:t>nds, Credit and Time Commitment</w:t>
      </w:r>
      <w:r w:rsidRPr="00E2627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180197" w:rsidRPr="00E26277" w:rsidRDefault="0071329C">
      <w:pPr>
        <w:rPr>
          <w:rFonts w:ascii="Times New Roman" w:eastAsia="Times New Roman" w:hAnsi="Times New Roman" w:cs="Times New Roman"/>
          <w:color w:val="000000"/>
          <w:sz w:val="24"/>
        </w:rPr>
      </w:pPr>
      <w:r w:rsidRPr="00E26277">
        <w:rPr>
          <w:rFonts w:ascii="Times New Roman" w:eastAsia="Times New Roman" w:hAnsi="Times New Roman" w:cs="Times New Roman"/>
          <w:color w:val="000000"/>
          <w:sz w:val="24"/>
        </w:rPr>
        <w:t>Students in the program will receive a research</w:t>
      </w:r>
      <w:r w:rsidRPr="00E2627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E26277">
        <w:rPr>
          <w:rFonts w:ascii="Times New Roman" w:eastAsia="Times New Roman" w:hAnsi="Times New Roman" w:cs="Times New Roman"/>
          <w:color w:val="000000"/>
          <w:sz w:val="24"/>
        </w:rPr>
        <w:t>stipend</w:t>
      </w:r>
      <w:r w:rsidR="00D24C28">
        <w:rPr>
          <w:rFonts w:ascii="Times New Roman" w:eastAsia="Times New Roman" w:hAnsi="Times New Roman" w:cs="Times New Roman"/>
          <w:color w:val="000000"/>
          <w:sz w:val="24"/>
          <w:lang w:val="en-US"/>
        </w:rPr>
        <w:t>,</w:t>
      </w:r>
      <w:r w:rsidRPr="00E2627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23F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based </w:t>
      </w:r>
      <w:r w:rsidR="00D24C28">
        <w:rPr>
          <w:rFonts w:ascii="Times New Roman" w:eastAsia="Times New Roman" w:hAnsi="Times New Roman" w:cs="Times New Roman"/>
          <w:color w:val="000000"/>
          <w:sz w:val="24"/>
          <w:lang w:val="en-US"/>
        </w:rPr>
        <w:t>on the hours they work,</w:t>
      </w:r>
      <w:r w:rsidRPr="00E26277">
        <w:rPr>
          <w:rFonts w:ascii="Times New Roman" w:eastAsia="Times New Roman" w:hAnsi="Times New Roman" w:cs="Times New Roman"/>
          <w:color w:val="000000"/>
          <w:sz w:val="24"/>
        </w:rPr>
        <w:t xml:space="preserve"> in </w:t>
      </w:r>
      <w:r w:rsidR="00F52735" w:rsidRPr="00E26277">
        <w:rPr>
          <w:rFonts w:ascii="Times New Roman" w:eastAsia="Times New Roman" w:hAnsi="Times New Roman" w:cs="Times New Roman"/>
          <w:color w:val="000000"/>
          <w:sz w:val="24"/>
          <w:lang w:val="en-US"/>
        </w:rPr>
        <w:t>three</w:t>
      </w:r>
      <w:r w:rsidRPr="00E26277">
        <w:rPr>
          <w:rFonts w:ascii="Times New Roman" w:eastAsia="Times New Roman" w:hAnsi="Times New Roman" w:cs="Times New Roman"/>
          <w:color w:val="000000"/>
          <w:sz w:val="24"/>
        </w:rPr>
        <w:t xml:space="preserve"> installments</w:t>
      </w:r>
      <w:r w:rsidR="00F52735" w:rsidRPr="00E2627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on or near the following dates</w:t>
      </w:r>
      <w:r w:rsidRPr="00E26277">
        <w:rPr>
          <w:rFonts w:ascii="Times New Roman" w:eastAsia="Times New Roman" w:hAnsi="Times New Roman" w:cs="Times New Roman"/>
          <w:color w:val="000000"/>
          <w:sz w:val="24"/>
        </w:rPr>
        <w:t xml:space="preserve">:  </w:t>
      </w:r>
      <w:r w:rsidR="00123FB7">
        <w:rPr>
          <w:rFonts w:ascii="Times New Roman" w:eastAsia="Times New Roman" w:hAnsi="Times New Roman" w:cs="Times New Roman"/>
          <w:color w:val="000000"/>
          <w:sz w:val="24"/>
          <w:lang w:val="en-US"/>
        </w:rPr>
        <w:t>June 1</w:t>
      </w:r>
      <w:r w:rsidR="00917651">
        <w:rPr>
          <w:rFonts w:ascii="Times New Roman" w:eastAsia="Times New Roman" w:hAnsi="Times New Roman" w:cs="Times New Roman"/>
          <w:color w:val="000000"/>
          <w:sz w:val="24"/>
          <w:lang w:val="en-US"/>
        </w:rPr>
        <w:t>3</w:t>
      </w:r>
      <w:r w:rsidR="00F52735" w:rsidRPr="00E2627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, June </w:t>
      </w:r>
      <w:r w:rsidR="00917651">
        <w:rPr>
          <w:rFonts w:ascii="Times New Roman" w:eastAsia="Times New Roman" w:hAnsi="Times New Roman" w:cs="Times New Roman"/>
          <w:color w:val="000000"/>
          <w:sz w:val="24"/>
          <w:lang w:val="en-US"/>
        </w:rPr>
        <w:t>30</w:t>
      </w:r>
      <w:r w:rsidR="00F52735" w:rsidRPr="00E26277">
        <w:rPr>
          <w:rFonts w:ascii="Times New Roman" w:eastAsia="Times New Roman" w:hAnsi="Times New Roman" w:cs="Times New Roman"/>
          <w:color w:val="000000"/>
          <w:sz w:val="24"/>
          <w:lang w:val="en-US"/>
        </w:rPr>
        <w:t>, and Ju</w:t>
      </w:r>
      <w:r w:rsidR="00123FB7">
        <w:rPr>
          <w:rFonts w:ascii="Times New Roman" w:eastAsia="Times New Roman" w:hAnsi="Times New Roman" w:cs="Times New Roman"/>
          <w:color w:val="000000"/>
          <w:sz w:val="24"/>
          <w:lang w:val="en-US"/>
        </w:rPr>
        <w:t>ly 15</w:t>
      </w:r>
      <w:r w:rsidR="00180197" w:rsidRPr="00E26277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80197" w:rsidRPr="00E26277" w:rsidRDefault="00180197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F52735" w:rsidRPr="00E26277" w:rsidRDefault="00F52735" w:rsidP="00F52735">
      <w:pPr>
        <w:rPr>
          <w:b/>
          <w:sz w:val="24"/>
          <w:lang w:val="en-US"/>
        </w:rPr>
      </w:pPr>
      <w:r w:rsidRPr="00E2627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Health Insurance</w:t>
      </w:r>
    </w:p>
    <w:p w:rsidR="00F03D0C" w:rsidRPr="00A37B69" w:rsidRDefault="0071329C" w:rsidP="00D24C28">
      <w:pPr>
        <w:rPr>
          <w:sz w:val="24"/>
          <w:lang w:val="en-US"/>
        </w:rPr>
      </w:pPr>
      <w:r w:rsidRPr="00E26277">
        <w:rPr>
          <w:rFonts w:ascii="Times New Roman" w:eastAsia="Times New Roman" w:hAnsi="Times New Roman" w:cs="Times New Roman"/>
          <w:color w:val="000000"/>
          <w:sz w:val="24"/>
        </w:rPr>
        <w:t xml:space="preserve">Students who </w:t>
      </w:r>
      <w:r w:rsidR="00F52735" w:rsidRPr="00E26277">
        <w:rPr>
          <w:rFonts w:ascii="Times New Roman" w:eastAsia="Times New Roman" w:hAnsi="Times New Roman" w:cs="Times New Roman"/>
          <w:color w:val="000000"/>
          <w:sz w:val="24"/>
          <w:lang w:val="en-US"/>
        </w:rPr>
        <w:t>are accepted must provide evidence of health insurance prior</w:t>
      </w:r>
      <w:r w:rsidR="00D24C2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to the first day of activities.</w:t>
      </w:r>
    </w:p>
    <w:sectPr w:rsidR="00F03D0C" w:rsidRPr="00A37B69" w:rsidSect="00B30A14">
      <w:pgSz w:w="12240" w:h="15840"/>
      <w:pgMar w:top="720" w:right="1440" w:bottom="720" w:left="1440" w:header="720" w:footer="720" w:gutter="0"/>
      <w:cols w:space="1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92E"/>
    <w:multiLevelType w:val="hybridMultilevel"/>
    <w:tmpl w:val="3EE0860E"/>
    <w:lvl w:ilvl="0" w:tplc="4F1A15DA"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1999"/>
    <w:multiLevelType w:val="hybridMultilevel"/>
    <w:tmpl w:val="B3460F0E"/>
    <w:lvl w:ilvl="0" w:tplc="4F1A15DA"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A0676F"/>
    <w:multiLevelType w:val="hybridMultilevel"/>
    <w:tmpl w:val="CCEAD7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52C2806"/>
    <w:multiLevelType w:val="hybridMultilevel"/>
    <w:tmpl w:val="616E1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F507F"/>
    <w:multiLevelType w:val="hybridMultilevel"/>
    <w:tmpl w:val="9940C3DA"/>
    <w:lvl w:ilvl="0" w:tplc="B1B063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93A70"/>
    <w:multiLevelType w:val="hybridMultilevel"/>
    <w:tmpl w:val="4BFC79D0"/>
    <w:lvl w:ilvl="0" w:tplc="E670D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6206F"/>
    <w:multiLevelType w:val="hybridMultilevel"/>
    <w:tmpl w:val="D194B9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476FC9"/>
    <w:multiLevelType w:val="hybridMultilevel"/>
    <w:tmpl w:val="99A854C2"/>
    <w:lvl w:ilvl="0" w:tplc="6CE61780">
      <w:numFmt w:val="bullet"/>
      <w:lvlText w:val=""/>
      <w:lvlJc w:val="left"/>
      <w:pPr>
        <w:ind w:left="2520" w:hanging="360"/>
      </w:pPr>
      <w:rPr>
        <w:rFonts w:ascii="Symbol" w:eastAsia="Courier New" w:hAnsi="Symbol" w:cs="Courier New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B3502CF"/>
    <w:multiLevelType w:val="hybridMultilevel"/>
    <w:tmpl w:val="69F8B76A"/>
    <w:lvl w:ilvl="0" w:tplc="4F1A15DA"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430BE"/>
    <w:multiLevelType w:val="hybridMultilevel"/>
    <w:tmpl w:val="28A24BB8"/>
    <w:lvl w:ilvl="0" w:tplc="4F1A15DA"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A4CBC"/>
    <w:multiLevelType w:val="hybridMultilevel"/>
    <w:tmpl w:val="29B20962"/>
    <w:lvl w:ilvl="0" w:tplc="B1B063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91E1C"/>
    <w:multiLevelType w:val="hybridMultilevel"/>
    <w:tmpl w:val="D834BDCA"/>
    <w:lvl w:ilvl="0" w:tplc="E670D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61846"/>
    <w:multiLevelType w:val="hybridMultilevel"/>
    <w:tmpl w:val="B3E6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22689"/>
    <w:multiLevelType w:val="hybridMultilevel"/>
    <w:tmpl w:val="15B89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555DDD"/>
    <w:multiLevelType w:val="hybridMultilevel"/>
    <w:tmpl w:val="C21673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851DB5"/>
    <w:multiLevelType w:val="hybridMultilevel"/>
    <w:tmpl w:val="030E8916"/>
    <w:lvl w:ilvl="0" w:tplc="6CE61780"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D375E7"/>
    <w:multiLevelType w:val="hybridMultilevel"/>
    <w:tmpl w:val="9940C3DA"/>
    <w:lvl w:ilvl="0" w:tplc="B1B06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E4437A"/>
    <w:multiLevelType w:val="hybridMultilevel"/>
    <w:tmpl w:val="B9FEC0A6"/>
    <w:lvl w:ilvl="0" w:tplc="4F1A15DA"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4203B5"/>
    <w:multiLevelType w:val="hybridMultilevel"/>
    <w:tmpl w:val="E05A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C34719"/>
    <w:multiLevelType w:val="hybridMultilevel"/>
    <w:tmpl w:val="4762109E"/>
    <w:lvl w:ilvl="0" w:tplc="F3B2AF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5"/>
  </w:num>
  <w:num w:numId="5">
    <w:abstractNumId w:val="7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5"/>
  </w:num>
  <w:num w:numId="11">
    <w:abstractNumId w:val="11"/>
  </w:num>
  <w:num w:numId="12">
    <w:abstractNumId w:val="0"/>
  </w:num>
  <w:num w:numId="13">
    <w:abstractNumId w:val="17"/>
  </w:num>
  <w:num w:numId="14">
    <w:abstractNumId w:val="12"/>
  </w:num>
  <w:num w:numId="15">
    <w:abstractNumId w:val="18"/>
  </w:num>
  <w:num w:numId="16">
    <w:abstractNumId w:val="10"/>
  </w:num>
  <w:num w:numId="17">
    <w:abstractNumId w:val="4"/>
  </w:num>
  <w:num w:numId="18">
    <w:abstractNumId w:val="16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0C"/>
    <w:rsid w:val="00007BE9"/>
    <w:rsid w:val="000216B2"/>
    <w:rsid w:val="0008703C"/>
    <w:rsid w:val="000A2DA2"/>
    <w:rsid w:val="000A3455"/>
    <w:rsid w:val="000C6A83"/>
    <w:rsid w:val="00123FB7"/>
    <w:rsid w:val="00147A78"/>
    <w:rsid w:val="00180197"/>
    <w:rsid w:val="001A2A34"/>
    <w:rsid w:val="001C6AF1"/>
    <w:rsid w:val="00243404"/>
    <w:rsid w:val="00250EA1"/>
    <w:rsid w:val="00260906"/>
    <w:rsid w:val="002743DF"/>
    <w:rsid w:val="00282763"/>
    <w:rsid w:val="00295B00"/>
    <w:rsid w:val="002A036A"/>
    <w:rsid w:val="00324110"/>
    <w:rsid w:val="0035051E"/>
    <w:rsid w:val="00363A8D"/>
    <w:rsid w:val="0037229C"/>
    <w:rsid w:val="004155C7"/>
    <w:rsid w:val="004245C8"/>
    <w:rsid w:val="0045128C"/>
    <w:rsid w:val="0047629E"/>
    <w:rsid w:val="00485DA3"/>
    <w:rsid w:val="00487980"/>
    <w:rsid w:val="00490486"/>
    <w:rsid w:val="004B5485"/>
    <w:rsid w:val="004C6B0B"/>
    <w:rsid w:val="004D77E2"/>
    <w:rsid w:val="00503D4E"/>
    <w:rsid w:val="005305BE"/>
    <w:rsid w:val="0056660B"/>
    <w:rsid w:val="00567ABD"/>
    <w:rsid w:val="00581377"/>
    <w:rsid w:val="005A51EE"/>
    <w:rsid w:val="005D0252"/>
    <w:rsid w:val="005D5EDA"/>
    <w:rsid w:val="0060199B"/>
    <w:rsid w:val="00653BFA"/>
    <w:rsid w:val="006F06FC"/>
    <w:rsid w:val="0071329C"/>
    <w:rsid w:val="00713495"/>
    <w:rsid w:val="00716058"/>
    <w:rsid w:val="00745FDD"/>
    <w:rsid w:val="007E289C"/>
    <w:rsid w:val="008127C0"/>
    <w:rsid w:val="0085376D"/>
    <w:rsid w:val="008638EE"/>
    <w:rsid w:val="00870AD0"/>
    <w:rsid w:val="008A540F"/>
    <w:rsid w:val="00907A25"/>
    <w:rsid w:val="00917651"/>
    <w:rsid w:val="00937EFD"/>
    <w:rsid w:val="00981536"/>
    <w:rsid w:val="00996898"/>
    <w:rsid w:val="009B1400"/>
    <w:rsid w:val="009F0069"/>
    <w:rsid w:val="00A027A2"/>
    <w:rsid w:val="00A272D1"/>
    <w:rsid w:val="00A37B69"/>
    <w:rsid w:val="00B30A14"/>
    <w:rsid w:val="00B72DC9"/>
    <w:rsid w:val="00B8558C"/>
    <w:rsid w:val="00B86018"/>
    <w:rsid w:val="00BC0E2E"/>
    <w:rsid w:val="00BD22BB"/>
    <w:rsid w:val="00C31737"/>
    <w:rsid w:val="00C43518"/>
    <w:rsid w:val="00C50178"/>
    <w:rsid w:val="00C97E9A"/>
    <w:rsid w:val="00CA2E2D"/>
    <w:rsid w:val="00D03EC4"/>
    <w:rsid w:val="00D10F9A"/>
    <w:rsid w:val="00D12DC1"/>
    <w:rsid w:val="00D24C28"/>
    <w:rsid w:val="00D36959"/>
    <w:rsid w:val="00D74017"/>
    <w:rsid w:val="00D978FA"/>
    <w:rsid w:val="00DB3DE4"/>
    <w:rsid w:val="00DB5E30"/>
    <w:rsid w:val="00DB7F6A"/>
    <w:rsid w:val="00DC1CC5"/>
    <w:rsid w:val="00E04A1B"/>
    <w:rsid w:val="00E2585F"/>
    <w:rsid w:val="00E26277"/>
    <w:rsid w:val="00E67824"/>
    <w:rsid w:val="00EA0B16"/>
    <w:rsid w:val="00EC4AD0"/>
    <w:rsid w:val="00ED3F04"/>
    <w:rsid w:val="00EF3D1A"/>
    <w:rsid w:val="00F03D0C"/>
    <w:rsid w:val="00F07781"/>
    <w:rsid w:val="00F32A63"/>
    <w:rsid w:val="00F34A74"/>
    <w:rsid w:val="00F36078"/>
    <w:rsid w:val="00F52735"/>
    <w:rsid w:val="00F543E1"/>
    <w:rsid w:val="00F64939"/>
    <w:rsid w:val="00F86ACB"/>
    <w:rsid w:val="00FC15FC"/>
    <w:rsid w:val="00FE65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List Paragraph" w:uiPriority="34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rFonts w:ascii="Verdana" w:eastAsia="Verdana" w:hAnsi="Verdana" w:cs="Verdana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rsid w:val="00F03D0C"/>
  </w:style>
  <w:style w:type="paragraph" w:styleId="ListParagraph">
    <w:name w:val="List Paragraph"/>
    <w:basedOn w:val="Normal"/>
    <w:uiPriority w:val="34"/>
    <w:unhideWhenUsed/>
    <w:qFormat/>
    <w:rsid w:val="00D74017"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D369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2A3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4A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A74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A74"/>
    <w:rPr>
      <w:rFonts w:ascii="Verdana" w:eastAsia="Verdana" w:hAnsi="Verdana" w:cs="Verdana"/>
      <w:sz w:val="24"/>
      <w:szCs w:val="24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A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A74"/>
    <w:rPr>
      <w:rFonts w:ascii="Verdana" w:eastAsia="Verdana" w:hAnsi="Verdana" w:cs="Verdana"/>
      <w:b/>
      <w:bCs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A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A74"/>
    <w:rPr>
      <w:rFonts w:ascii="Lucida Grande" w:eastAsia="Verdana" w:hAnsi="Lucida Grande" w:cs="Verdana"/>
      <w:sz w:val="18"/>
      <w:szCs w:val="18"/>
      <w:lang w:val="ru-RU" w:eastAsia="ru-RU"/>
    </w:rPr>
  </w:style>
  <w:style w:type="character" w:styleId="SubtleReference">
    <w:name w:val="Subtle Reference"/>
    <w:basedOn w:val="DefaultParagraphFont"/>
    <w:uiPriority w:val="31"/>
    <w:qFormat/>
    <w:rsid w:val="00363A8D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List Paragraph" w:uiPriority="34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rFonts w:ascii="Verdana" w:eastAsia="Verdana" w:hAnsi="Verdana" w:cs="Verdana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rsid w:val="00F03D0C"/>
  </w:style>
  <w:style w:type="paragraph" w:styleId="ListParagraph">
    <w:name w:val="List Paragraph"/>
    <w:basedOn w:val="Normal"/>
    <w:uiPriority w:val="34"/>
    <w:unhideWhenUsed/>
    <w:qFormat/>
    <w:rsid w:val="00D74017"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D369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2A3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4A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A74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A74"/>
    <w:rPr>
      <w:rFonts w:ascii="Verdana" w:eastAsia="Verdana" w:hAnsi="Verdana" w:cs="Verdana"/>
      <w:sz w:val="24"/>
      <w:szCs w:val="24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A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A74"/>
    <w:rPr>
      <w:rFonts w:ascii="Verdana" w:eastAsia="Verdana" w:hAnsi="Verdana" w:cs="Verdana"/>
      <w:b/>
      <w:bCs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A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A74"/>
    <w:rPr>
      <w:rFonts w:ascii="Lucida Grande" w:eastAsia="Verdana" w:hAnsi="Lucida Grande" w:cs="Verdana"/>
      <w:sz w:val="18"/>
      <w:szCs w:val="18"/>
      <w:lang w:val="ru-RU" w:eastAsia="ru-RU"/>
    </w:rPr>
  </w:style>
  <w:style w:type="character" w:styleId="SubtleReference">
    <w:name w:val="Subtle Reference"/>
    <w:basedOn w:val="DefaultParagraphFont"/>
    <w:uiPriority w:val="31"/>
    <w:qFormat/>
    <w:rsid w:val="00363A8D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eeflorida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urveymonkey.com/s/2014REPTapplica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capers-irsc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5F8A4-E0D2-4E61-BDE3-FFD92DA8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CETRULO</dc:creator>
  <cp:lastModifiedBy>Administrator</cp:lastModifiedBy>
  <cp:revision>2</cp:revision>
  <dcterms:created xsi:type="dcterms:W3CDTF">2014-02-11T20:09:00Z</dcterms:created>
  <dcterms:modified xsi:type="dcterms:W3CDTF">2014-02-11T20:09:00Z</dcterms:modified>
</cp:coreProperties>
</file>