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08" w:rsidRPr="001808B6" w:rsidRDefault="00CD072E">
      <w:pPr>
        <w:rPr>
          <w:rFonts w:ascii="Comic Sans MS" w:hAnsi="Comic Sans MS" w:cs="Arial"/>
          <w:b/>
          <w:bCs/>
          <w:sz w:val="24"/>
          <w:szCs w:val="24"/>
        </w:rPr>
      </w:pPr>
      <w:r w:rsidRPr="001808B6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CD072E" w:rsidRPr="001808B6" w:rsidRDefault="00943A36">
      <w:p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Week 2</w:t>
      </w:r>
      <w:bookmarkStart w:id="0" w:name="_GoBack"/>
      <w:bookmarkEnd w:id="0"/>
      <w:r w:rsidR="00CD072E" w:rsidRPr="001808B6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7852FD" w:rsidRPr="001808B6">
        <w:rPr>
          <w:rFonts w:ascii="Comic Sans MS" w:hAnsi="Comic Sans MS" w:cs="Arial"/>
          <w:b/>
          <w:bCs/>
          <w:sz w:val="24"/>
          <w:szCs w:val="24"/>
        </w:rPr>
        <w:t>Darkfield and Phase</w:t>
      </w:r>
      <w:r w:rsidR="00CD072E" w:rsidRPr="001808B6">
        <w:rPr>
          <w:rFonts w:ascii="Comic Sans MS" w:hAnsi="Comic Sans MS" w:cs="Arial"/>
          <w:b/>
          <w:bCs/>
          <w:sz w:val="24"/>
          <w:szCs w:val="24"/>
        </w:rPr>
        <w:t xml:space="preserve"> Microscopy</w:t>
      </w:r>
    </w:p>
    <w:p w:rsidR="00B77388" w:rsidRPr="001808B6" w:rsidRDefault="00B77388" w:rsidP="00B773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Darkfield Microscopy</w:t>
      </w:r>
    </w:p>
    <w:p w:rsidR="00B77388" w:rsidRPr="001808B6" w:rsidRDefault="00B77388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Simple yet effective technique used to observe live and unstained specimens</w:t>
      </w:r>
    </w:p>
    <w:p w:rsidR="00B77388" w:rsidRPr="001808B6" w:rsidRDefault="00B77388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Only light scattered by the specimen goes on to produce image, whereas directly transmitted light is omitted (giving the appearance of a dark background)</w:t>
      </w:r>
    </w:p>
    <w:p w:rsidR="00B77388" w:rsidRPr="001808B6" w:rsidRDefault="00CC0B6E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prepare scope: r</w:t>
      </w:r>
      <w:r w:rsidR="00B77388" w:rsidRPr="001808B6">
        <w:rPr>
          <w:rFonts w:ascii="Comic Sans MS" w:hAnsi="Comic Sans MS"/>
          <w:sz w:val="24"/>
          <w:szCs w:val="24"/>
        </w:rPr>
        <w:t>emove blue filter, attach dark field adapter</w:t>
      </w:r>
    </w:p>
    <w:p w:rsidR="00B77388" w:rsidRPr="001808B6" w:rsidRDefault="00B77388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Make wet mount of pond water, observe</w:t>
      </w:r>
    </w:p>
    <w:p w:rsidR="00B77388" w:rsidRPr="001808B6" w:rsidRDefault="00B77388" w:rsidP="00B773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Phase-Contrast Microscopy</w:t>
      </w:r>
    </w:p>
    <w:p w:rsidR="00B77388" w:rsidRPr="001808B6" w:rsidRDefault="00B77388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Able to differentiate the transparent protoplasmic structures and enhance the contrast between a cell and its surroundings without staining</w:t>
      </w:r>
    </w:p>
    <w:p w:rsidR="00B77388" w:rsidRPr="001808B6" w:rsidRDefault="00B77388" w:rsidP="00B77388">
      <w:pPr>
        <w:pStyle w:val="ListParagraph"/>
        <w:numPr>
          <w:ilvl w:val="2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Staining usually results in cell death</w:t>
      </w:r>
    </w:p>
    <w:p w:rsidR="00B77388" w:rsidRPr="001808B6" w:rsidRDefault="005D5F58" w:rsidP="00B7738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Utilizes phase-shift of </w:t>
      </w:r>
      <w:r w:rsidR="00B77388" w:rsidRPr="001808B6">
        <w:rPr>
          <w:rFonts w:ascii="Comic Sans MS" w:hAnsi="Comic Sans MS"/>
          <w:sz w:val="24"/>
          <w:szCs w:val="24"/>
        </w:rPr>
        <w:t>light’s wavelength</w:t>
      </w:r>
    </w:p>
    <w:p w:rsidR="00B77388" w:rsidRPr="001808B6" w:rsidRDefault="00B77388" w:rsidP="00B773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Both of these microscopic techniques are used to observe motility in live specimens</w:t>
      </w:r>
    </w:p>
    <w:p w:rsidR="00B77388" w:rsidRPr="001808B6" w:rsidRDefault="00B77388" w:rsidP="00B77388">
      <w:pPr>
        <w:rPr>
          <w:rFonts w:ascii="Comic Sans MS" w:hAnsi="Comic Sans MS" w:cs="Arial"/>
          <w:b/>
          <w:bCs/>
          <w:sz w:val="24"/>
          <w:szCs w:val="24"/>
        </w:rPr>
      </w:pPr>
      <w:r w:rsidRPr="001808B6">
        <w:rPr>
          <w:rFonts w:ascii="Comic Sans MS" w:hAnsi="Comic Sans MS" w:cs="Arial"/>
          <w:b/>
          <w:bCs/>
          <w:sz w:val="24"/>
          <w:szCs w:val="24"/>
        </w:rPr>
        <w:t>Exercise 4: Motility</w:t>
      </w:r>
    </w:p>
    <w:p w:rsidR="001808B6" w:rsidRPr="001808B6" w:rsidRDefault="001808B6" w:rsidP="001808B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Motility Determination</w:t>
      </w:r>
    </w:p>
    <w:p w:rsidR="001808B6" w:rsidRPr="001808B6" w:rsidRDefault="001808B6" w:rsidP="001808B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Major organelles of motility in bacteria are flagella</w:t>
      </w:r>
      <w:r w:rsidR="00CC0B6E">
        <w:rPr>
          <w:rFonts w:ascii="Comic Sans MS" w:hAnsi="Comic Sans MS"/>
          <w:sz w:val="24"/>
          <w:szCs w:val="24"/>
        </w:rPr>
        <w:t xml:space="preserve"> (some have it, some do not)</w:t>
      </w:r>
    </w:p>
    <w:p w:rsidR="001808B6" w:rsidRPr="001808B6" w:rsidRDefault="001808B6" w:rsidP="001808B6">
      <w:pPr>
        <w:pStyle w:val="ListParagraph"/>
        <w:numPr>
          <w:ilvl w:val="2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Allow</w:t>
      </w:r>
      <w:r w:rsidR="00CC0B6E">
        <w:rPr>
          <w:rFonts w:ascii="Comic Sans MS" w:hAnsi="Comic Sans MS"/>
          <w:sz w:val="24"/>
          <w:szCs w:val="24"/>
        </w:rPr>
        <w:t>s</w:t>
      </w:r>
      <w:r w:rsidRPr="001808B6">
        <w:rPr>
          <w:rFonts w:ascii="Comic Sans MS" w:hAnsi="Comic Sans MS"/>
          <w:sz w:val="24"/>
          <w:szCs w:val="24"/>
        </w:rPr>
        <w:t xml:space="preserve"> cells to move toward nutrients or away from harmful substances</w:t>
      </w:r>
    </w:p>
    <w:p w:rsidR="001808B6" w:rsidRPr="001808B6" w:rsidRDefault="001808B6" w:rsidP="001808B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Motility and arrangement of flagella around the cell are important taxonomic characteristics that are useful in characterizing bacteria</w:t>
      </w:r>
    </w:p>
    <w:p w:rsidR="001808B6" w:rsidRPr="001808B6" w:rsidRDefault="001808B6" w:rsidP="001808B6">
      <w:pPr>
        <w:pStyle w:val="ListParagraph"/>
        <w:numPr>
          <w:ilvl w:val="2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Differentiating between true swimming motility and Brownian motion</w:t>
      </w:r>
    </w:p>
    <w:p w:rsid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Brownian motion is movement that is due to molecular bombardment or currents under cover glass of slide, not true movement</w:t>
      </w:r>
    </w:p>
    <w:p w:rsidR="001808B6" w:rsidRPr="001808B6" w:rsidRDefault="001808B6" w:rsidP="001808B6">
      <w:pPr>
        <w:pStyle w:val="ListParagraph"/>
        <w:ind w:left="2880"/>
        <w:rPr>
          <w:rFonts w:ascii="Comic Sans MS" w:hAnsi="Comic Sans MS"/>
          <w:sz w:val="24"/>
          <w:szCs w:val="24"/>
        </w:rPr>
      </w:pPr>
    </w:p>
    <w:p w:rsidR="001808B6" w:rsidRPr="001808B6" w:rsidRDefault="001808B6" w:rsidP="001808B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2 methods we will use today:</w:t>
      </w:r>
    </w:p>
    <w:p w:rsidR="001808B6" w:rsidRPr="001808B6" w:rsidRDefault="001808B6" w:rsidP="001808B6">
      <w:pPr>
        <w:pStyle w:val="ListParagraph"/>
        <w:numPr>
          <w:ilvl w:val="2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Wet mount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5646B" wp14:editId="294A137F">
                <wp:simplePos x="0" y="0"/>
                <wp:positionH relativeFrom="column">
                  <wp:posOffset>-857250</wp:posOffset>
                </wp:positionH>
                <wp:positionV relativeFrom="paragraph">
                  <wp:posOffset>162560</wp:posOffset>
                </wp:positionV>
                <wp:extent cx="1996440" cy="1291590"/>
                <wp:effectExtent l="9525" t="12065" r="133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B6" w:rsidRDefault="001808B6" w:rsidP="001808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B4F01" wp14:editId="5EF290CF">
                                  <wp:extent cx="2168525" cy="1296571"/>
                                  <wp:effectExtent l="0" t="0" r="0" b="0"/>
                                  <wp:docPr id="1" name="Picture 1" descr="C:\Users\jcapers\Desktop\Micro HS Lab\PSEUDOMONAS_ RODS _ TRANSPAR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capers\Desktop\Micro HS Lab\PSEUDOMONAS_ RODS _ TRANSPAR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8525" cy="1296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56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12.8pt;width:157.2pt;height:10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">
                <v:textbox>
                  <w:txbxContent>
                    <w:p w:rsidR="001808B6" w:rsidRDefault="001808B6" w:rsidP="001808B6">
                      <w:r>
                        <w:rPr>
                          <w:noProof/>
                        </w:rPr>
                        <w:drawing>
                          <wp:inline distT="0" distB="0" distL="0" distR="0" wp14:anchorId="195B4F01" wp14:editId="5EF290CF">
                            <wp:extent cx="2168525" cy="1296571"/>
                            <wp:effectExtent l="0" t="0" r="0" b="0"/>
                            <wp:docPr id="1" name="Picture 1" descr="C:\Users\jcapers\Desktop\Micro HS Lab\PSEUDOMONAS_ RODS _ TRANSPAR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capers\Desktop\Micro HS Lab\PSEUDOMONAS_ RODS _ TRANSPAR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8525" cy="1296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08B6">
        <w:rPr>
          <w:rFonts w:ascii="Comic Sans MS" w:hAnsi="Comic Sans MS"/>
          <w:sz w:val="24"/>
          <w:szCs w:val="24"/>
        </w:rPr>
        <w:t>Look at slide immediately so it doesn’t dry out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Focus – make sure condenser is down, focus on edge of air bubble, focus on 40x, bacteria will be right outside air bubble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Bring condenser up, push the phase-contrast adapter into condenser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Advantage: immediate; Disadvantage: can dry fast, may have to handle pathogenic bacteria</w:t>
      </w:r>
    </w:p>
    <w:p w:rsidR="001808B6" w:rsidRPr="001808B6" w:rsidRDefault="001808B6" w:rsidP="001808B6">
      <w:pPr>
        <w:pStyle w:val="ListParagraph"/>
        <w:numPr>
          <w:ilvl w:val="2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Culture method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Using semi-solid agar</w:t>
      </w:r>
    </w:p>
    <w:p w:rsidR="001808B6" w:rsidRPr="001808B6" w:rsidRDefault="001808B6" w:rsidP="001808B6">
      <w:pPr>
        <w:pStyle w:val="ListParagraph"/>
        <w:numPr>
          <w:ilvl w:val="4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Be sure not to shake and disturb agar</w:t>
      </w:r>
    </w:p>
    <w:p w:rsidR="001808B6" w:rsidRPr="001808B6" w:rsidRDefault="005D5F58" w:rsidP="001808B6">
      <w:pPr>
        <w:pStyle w:val="ListParagraph"/>
        <w:numPr>
          <w:ilvl w:val="4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</w:t>
      </w:r>
      <w:r w:rsidR="001808B6" w:rsidRPr="001808B6">
        <w:rPr>
          <w:rFonts w:ascii="Comic Sans MS" w:hAnsi="Comic Sans MS"/>
          <w:sz w:val="24"/>
          <w:szCs w:val="24"/>
        </w:rPr>
        <w:t>oculate agar with specimen (straight in, straight out)</w:t>
      </w:r>
    </w:p>
    <w:p w:rsidR="001808B6" w:rsidRPr="001808B6" w:rsidRDefault="001808B6" w:rsidP="001808B6">
      <w:pPr>
        <w:pStyle w:val="ListParagraph"/>
        <w:numPr>
          <w:ilvl w:val="4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 xml:space="preserve">Incubate at </w:t>
      </w:r>
      <w:r w:rsidRPr="001808B6">
        <w:rPr>
          <w:rFonts w:ascii="Comic Sans MS" w:hAnsi="Comic Sans MS"/>
          <w:b/>
          <w:sz w:val="24"/>
          <w:szCs w:val="24"/>
        </w:rPr>
        <w:t>room temp</w:t>
      </w:r>
    </w:p>
    <w:p w:rsidR="001808B6" w:rsidRPr="001808B6" w:rsidRDefault="001808B6" w:rsidP="001808B6">
      <w:pPr>
        <w:pStyle w:val="ListParagraph"/>
        <w:numPr>
          <w:ilvl w:val="3"/>
          <w:numId w:val="3"/>
        </w:numPr>
        <w:rPr>
          <w:rFonts w:ascii="Comic Sans MS" w:hAnsi="Comic Sans MS"/>
          <w:sz w:val="24"/>
          <w:szCs w:val="24"/>
        </w:rPr>
      </w:pPr>
      <w:r w:rsidRPr="001808B6">
        <w:rPr>
          <w:rFonts w:ascii="Comic Sans MS" w:hAnsi="Comic Sans MS"/>
          <w:sz w:val="24"/>
          <w:szCs w:val="24"/>
        </w:rPr>
        <w:t>Advantage: don’t have to handle wet mount of possible pathogenic bacteria; Disadvantage: takes time to incubate</w:t>
      </w:r>
    </w:p>
    <w:p w:rsidR="00A86806" w:rsidRPr="001808B6" w:rsidRDefault="00577F16" w:rsidP="0024432B">
      <w:pPr>
        <w:rPr>
          <w:rFonts w:ascii="Comic Sans MS" w:hAnsi="Comic Sans MS" w:cs="Arial"/>
          <w:b/>
          <w:bCs/>
          <w:sz w:val="24"/>
          <w:szCs w:val="24"/>
        </w:rPr>
      </w:pPr>
      <w:r w:rsidRPr="001808B6">
        <w:rPr>
          <w:rFonts w:ascii="Comic Sans MS" w:hAnsi="Comic Sans MS" w:cs="Arial"/>
          <w:b/>
          <w:bCs/>
          <w:sz w:val="24"/>
          <w:szCs w:val="24"/>
        </w:rPr>
        <w:t>Activitites</w:t>
      </w:r>
    </w:p>
    <w:p w:rsidR="00577F16" w:rsidRPr="001808B6" w:rsidRDefault="005D5F58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Learn how to change from Brightfield to Darkfield and Phase Contrast</w:t>
      </w:r>
      <w:r w:rsidR="00577F16" w:rsidRPr="001808B6">
        <w:rPr>
          <w:rFonts w:ascii="Comic Sans MS" w:hAnsi="Comic Sans MS" w:cs="Arial"/>
          <w:sz w:val="24"/>
          <w:szCs w:val="24"/>
        </w:rPr>
        <w:t>.</w:t>
      </w:r>
    </w:p>
    <w:p w:rsidR="00577F16" w:rsidRPr="001808B6" w:rsidRDefault="005D5F58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Making wet mount slide using pond water, observe and compare between Brightfield to Darkfield and Phase Contrast</w:t>
      </w:r>
      <w:r w:rsidR="00577F16" w:rsidRPr="001808B6">
        <w:rPr>
          <w:rFonts w:ascii="Comic Sans MS" w:hAnsi="Comic Sans MS" w:cs="Arial"/>
          <w:sz w:val="24"/>
          <w:szCs w:val="24"/>
        </w:rPr>
        <w:t>.</w:t>
      </w:r>
    </w:p>
    <w:p w:rsidR="00577F16" w:rsidRPr="001808B6" w:rsidRDefault="005D5F58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Inoculate </w:t>
      </w:r>
      <w:r w:rsidRPr="005D5F58">
        <w:rPr>
          <w:rFonts w:ascii="Comic Sans MS" w:hAnsi="Comic Sans MS" w:cs="Arial"/>
          <w:i/>
          <w:iCs/>
          <w:sz w:val="24"/>
          <w:szCs w:val="24"/>
        </w:rPr>
        <w:t>Staphylococcus aureus</w:t>
      </w:r>
      <w:r>
        <w:rPr>
          <w:rFonts w:ascii="Comic Sans MS" w:hAnsi="Comic Sans MS" w:cs="Arial"/>
          <w:sz w:val="24"/>
          <w:szCs w:val="24"/>
        </w:rPr>
        <w:t xml:space="preserve"> and </w:t>
      </w:r>
      <w:r w:rsidRPr="005D5F58">
        <w:rPr>
          <w:rFonts w:ascii="Comic Sans MS" w:hAnsi="Comic Sans MS" w:cs="Arial"/>
          <w:i/>
          <w:iCs/>
          <w:sz w:val="24"/>
          <w:szCs w:val="24"/>
        </w:rPr>
        <w:t>Pseudomonas aeruginosa</w:t>
      </w:r>
      <w:r>
        <w:rPr>
          <w:rFonts w:ascii="Comic Sans MS" w:hAnsi="Comic Sans MS" w:cs="Arial"/>
          <w:sz w:val="24"/>
          <w:szCs w:val="24"/>
        </w:rPr>
        <w:t xml:space="preserve"> into motility agar</w:t>
      </w:r>
      <w:r w:rsidR="00577F16" w:rsidRPr="001808B6"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 xml:space="preserve">  Observe the result the following week.</w:t>
      </w:r>
    </w:p>
    <w:p w:rsidR="00577F16" w:rsidRPr="001808B6" w:rsidRDefault="005D5F58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Making wet mount slide with </w:t>
      </w:r>
      <w:r w:rsidRPr="005D5F58">
        <w:rPr>
          <w:rFonts w:ascii="Comic Sans MS" w:hAnsi="Comic Sans MS" w:cs="Arial"/>
          <w:i/>
          <w:iCs/>
          <w:sz w:val="24"/>
          <w:szCs w:val="24"/>
        </w:rPr>
        <w:t>Staphylococcus aureus</w:t>
      </w:r>
      <w:r>
        <w:rPr>
          <w:rFonts w:ascii="Comic Sans MS" w:hAnsi="Comic Sans MS" w:cs="Arial"/>
          <w:sz w:val="24"/>
          <w:szCs w:val="24"/>
        </w:rPr>
        <w:t xml:space="preserve"> and </w:t>
      </w:r>
      <w:r w:rsidRPr="005D5F58">
        <w:rPr>
          <w:rFonts w:ascii="Comic Sans MS" w:hAnsi="Comic Sans MS" w:cs="Arial"/>
          <w:i/>
          <w:iCs/>
          <w:sz w:val="24"/>
          <w:szCs w:val="24"/>
        </w:rPr>
        <w:t>Pseudomonas aeruginosa</w:t>
      </w:r>
      <w:r>
        <w:rPr>
          <w:rFonts w:ascii="Comic Sans MS" w:hAnsi="Comic Sans MS" w:cs="Arial"/>
          <w:sz w:val="24"/>
          <w:szCs w:val="24"/>
        </w:rPr>
        <w:t xml:space="preserve"> and observe the motility using Phase Microscopy</w:t>
      </w:r>
      <w:r w:rsidR="00577F16" w:rsidRPr="001808B6">
        <w:rPr>
          <w:rFonts w:ascii="Comic Sans MS" w:hAnsi="Comic Sans MS" w:cs="Arial"/>
          <w:sz w:val="24"/>
          <w:szCs w:val="24"/>
        </w:rPr>
        <w:t>.</w:t>
      </w:r>
    </w:p>
    <w:sectPr w:rsidR="00577F16" w:rsidRPr="0018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9EB"/>
    <w:multiLevelType w:val="hybridMultilevel"/>
    <w:tmpl w:val="0ED2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F61F9"/>
    <w:multiLevelType w:val="hybridMultilevel"/>
    <w:tmpl w:val="C3C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83EDE"/>
    <w:multiLevelType w:val="hybridMultilevel"/>
    <w:tmpl w:val="2916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2E"/>
    <w:rsid w:val="00003144"/>
    <w:rsid w:val="00031AAD"/>
    <w:rsid w:val="001808B6"/>
    <w:rsid w:val="0024432B"/>
    <w:rsid w:val="00492D08"/>
    <w:rsid w:val="00577F16"/>
    <w:rsid w:val="005D5F58"/>
    <w:rsid w:val="007852FD"/>
    <w:rsid w:val="00943A36"/>
    <w:rsid w:val="00A86806"/>
    <w:rsid w:val="00B77388"/>
    <w:rsid w:val="00CC0B6E"/>
    <w:rsid w:val="00C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EC7BB-8B05-459F-AC4B-9CE7FFEB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Jamey Capers</cp:lastModifiedBy>
  <cp:revision>3</cp:revision>
  <dcterms:created xsi:type="dcterms:W3CDTF">2015-09-04T17:44:00Z</dcterms:created>
  <dcterms:modified xsi:type="dcterms:W3CDTF">2015-09-04T17:45:00Z</dcterms:modified>
</cp:coreProperties>
</file>