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1A" w:rsidRPr="002E7D8D" w:rsidRDefault="00C86240" w:rsidP="00C86240">
      <w:pPr>
        <w:spacing w:after="0"/>
        <w:rPr>
          <w:rFonts w:ascii="Comic Sans MS" w:hAnsi="Comic Sans MS"/>
          <w:b/>
          <w:sz w:val="24"/>
          <w:szCs w:val="24"/>
        </w:rPr>
      </w:pPr>
      <w:r w:rsidRPr="002E7D8D">
        <w:rPr>
          <w:rFonts w:ascii="Comic Sans MS" w:hAnsi="Comic Sans MS"/>
          <w:b/>
          <w:sz w:val="24"/>
          <w:szCs w:val="24"/>
        </w:rPr>
        <w:t>Immunology</w:t>
      </w:r>
    </w:p>
    <w:p w:rsidR="00C86240" w:rsidRPr="002E7D8D" w:rsidRDefault="00C86240" w:rsidP="00C86240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2E7D8D">
        <w:rPr>
          <w:rFonts w:ascii="Comic Sans MS" w:hAnsi="Comic Sans MS"/>
          <w:b/>
          <w:sz w:val="24"/>
          <w:szCs w:val="24"/>
        </w:rPr>
        <w:t>Study Guide for Exam 2</w:t>
      </w:r>
    </w:p>
    <w:p w:rsidR="00C86240" w:rsidRPr="002E7D8D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 xml:space="preserve">Review all </w:t>
      </w:r>
      <w:proofErr w:type="spellStart"/>
      <w:r w:rsidRPr="002E7D8D">
        <w:rPr>
          <w:rFonts w:ascii="Comic Sans MS" w:hAnsi="Comic Sans MS"/>
          <w:sz w:val="24"/>
          <w:szCs w:val="24"/>
        </w:rPr>
        <w:t>Powerpoints</w:t>
      </w:r>
      <w:proofErr w:type="spellEnd"/>
    </w:p>
    <w:p w:rsidR="00C86240" w:rsidRPr="002E7D8D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Review all chapters, review questions at the end of chapters</w:t>
      </w:r>
    </w:p>
    <w:p w:rsidR="00C86240" w:rsidRPr="002E7D8D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Regarding antibodies, are heavy and light chain genes on the same chromosome?</w:t>
      </w:r>
      <w:r w:rsidR="000868BC" w:rsidRPr="002E7D8D">
        <w:rPr>
          <w:rFonts w:ascii="Comic Sans MS" w:hAnsi="Comic Sans MS"/>
          <w:sz w:val="24"/>
          <w:szCs w:val="24"/>
        </w:rPr>
        <w:t xml:space="preserve"> VJ segment on light chain codes for variable region (rearranges second), VDJ on heavy chain codes for variable region (rearranges first); </w:t>
      </w:r>
    </w:p>
    <w:p w:rsidR="00C86240" w:rsidRPr="002E7D8D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 xml:space="preserve">Review B cell development, at what stages do you find gene rearrangement?  Expression of IgM?  Expression of </w:t>
      </w:r>
      <w:proofErr w:type="spellStart"/>
      <w:r w:rsidRPr="002E7D8D">
        <w:rPr>
          <w:rFonts w:ascii="Comic Sans MS" w:hAnsi="Comic Sans MS"/>
          <w:sz w:val="24"/>
          <w:szCs w:val="24"/>
        </w:rPr>
        <w:t>IgD</w:t>
      </w:r>
      <w:proofErr w:type="spellEnd"/>
      <w:r w:rsidRPr="002E7D8D">
        <w:rPr>
          <w:rFonts w:ascii="Comic Sans MS" w:hAnsi="Comic Sans MS"/>
          <w:sz w:val="24"/>
          <w:szCs w:val="24"/>
        </w:rPr>
        <w:t>?  Class switching?</w:t>
      </w:r>
      <w:r w:rsidR="00460616" w:rsidRPr="002E7D8D">
        <w:rPr>
          <w:rFonts w:ascii="Comic Sans MS" w:hAnsi="Comic Sans MS"/>
          <w:sz w:val="24"/>
          <w:szCs w:val="24"/>
        </w:rPr>
        <w:t xml:space="preserve">  What are thymus dependent antigens?  Thymus independent antigens?  What is the antigen independent phase?  Antigen dependent phase?</w:t>
      </w:r>
    </w:p>
    <w:p w:rsidR="00C86240" w:rsidRPr="002E7D8D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What is allelic exclusion?</w:t>
      </w:r>
    </w:p>
    <w:p w:rsidR="00C86240" w:rsidRPr="002E7D8D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What are the 7 ways antibody diversity is generated?</w:t>
      </w:r>
    </w:p>
    <w:p w:rsidR="00C86240" w:rsidRPr="002E7D8D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What is the order of antibody constant gene segments?</w:t>
      </w:r>
    </w:p>
    <w:p w:rsidR="00C86240" w:rsidRPr="002E7D8D" w:rsidRDefault="00C86240" w:rsidP="00C8624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Review the complement system:</w:t>
      </w:r>
    </w:p>
    <w:p w:rsidR="00C86240" w:rsidRPr="002E7D8D" w:rsidRDefault="00C86240" w:rsidP="00C8624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What are the 4 major functions?</w:t>
      </w:r>
    </w:p>
    <w:p w:rsidR="00C86240" w:rsidRPr="002E7D8D" w:rsidRDefault="00C86240" w:rsidP="00C86240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gramStart"/>
      <w:r w:rsidRPr="002E7D8D">
        <w:rPr>
          <w:rFonts w:ascii="Comic Sans MS" w:hAnsi="Comic Sans MS"/>
          <w:sz w:val="24"/>
          <w:szCs w:val="24"/>
        </w:rPr>
        <w:t>what</w:t>
      </w:r>
      <w:proofErr w:type="gramEnd"/>
      <w:r w:rsidRPr="002E7D8D">
        <w:rPr>
          <w:rFonts w:ascii="Comic Sans MS" w:hAnsi="Comic Sans MS"/>
          <w:sz w:val="24"/>
          <w:szCs w:val="24"/>
        </w:rPr>
        <w:t xml:space="preserve"> are the classical, alternative, and lectin pathways?</w:t>
      </w:r>
    </w:p>
    <w:p w:rsidR="00C86240" w:rsidRPr="002E7D8D" w:rsidRDefault="00C86240" w:rsidP="00C86240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How do they differ as far as what activates them?</w:t>
      </w:r>
    </w:p>
    <w:p w:rsidR="004F1E35" w:rsidRPr="002E7D8D" w:rsidRDefault="004F1E35" w:rsidP="00C86240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What portion of the pathways are similar?</w:t>
      </w:r>
    </w:p>
    <w:p w:rsidR="00C86240" w:rsidRPr="002E7D8D" w:rsidRDefault="00C86240" w:rsidP="00C86240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What organisms are susceptible to the MAC?  What is the goal of the MAC?</w:t>
      </w:r>
    </w:p>
    <w:p w:rsidR="000868BC" w:rsidRPr="002E7D8D" w:rsidRDefault="000868BC" w:rsidP="00C86240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 xml:space="preserve">Can single </w:t>
      </w:r>
      <w:proofErr w:type="spellStart"/>
      <w:r w:rsidRPr="002E7D8D">
        <w:rPr>
          <w:rFonts w:ascii="Comic Sans MS" w:hAnsi="Comic Sans MS"/>
          <w:sz w:val="24"/>
          <w:szCs w:val="24"/>
        </w:rPr>
        <w:t>pentameric</w:t>
      </w:r>
      <w:proofErr w:type="spellEnd"/>
      <w:r w:rsidRPr="002E7D8D">
        <w:rPr>
          <w:rFonts w:ascii="Comic Sans MS" w:hAnsi="Comic Sans MS"/>
          <w:sz w:val="24"/>
          <w:szCs w:val="24"/>
        </w:rPr>
        <w:t xml:space="preserve"> IgM activate C1 of classical pathway?</w:t>
      </w:r>
    </w:p>
    <w:p w:rsidR="00041EEA" w:rsidRPr="002E7D8D" w:rsidRDefault="00041EEA" w:rsidP="00041EE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MHC</w:t>
      </w:r>
    </w:p>
    <w:p w:rsidR="009435EE" w:rsidRPr="002E7D8D" w:rsidRDefault="009435EE" w:rsidP="009435EE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What is haplotype?</w:t>
      </w:r>
    </w:p>
    <w:p w:rsidR="00041EEA" w:rsidRPr="002E7D8D" w:rsidRDefault="00041EEA" w:rsidP="00041EE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Which MHC reacts with what population of T cells?</w:t>
      </w:r>
    </w:p>
    <w:p w:rsidR="00041EEA" w:rsidRPr="002E7D8D" w:rsidRDefault="00041EEA" w:rsidP="00041EE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On what cells do you find Class I MHC?  Class II MHC?</w:t>
      </w:r>
    </w:p>
    <w:p w:rsidR="00041EEA" w:rsidRPr="002E7D8D" w:rsidRDefault="00041EEA" w:rsidP="00041EE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 xml:space="preserve">Antigen presentation – review both the </w:t>
      </w:r>
      <w:proofErr w:type="spellStart"/>
      <w:r w:rsidRPr="002E7D8D">
        <w:rPr>
          <w:rFonts w:ascii="Comic Sans MS" w:hAnsi="Comic Sans MS"/>
          <w:sz w:val="24"/>
          <w:szCs w:val="24"/>
        </w:rPr>
        <w:t>cystolic</w:t>
      </w:r>
      <w:proofErr w:type="spellEnd"/>
      <w:r w:rsidRPr="002E7D8D">
        <w:rPr>
          <w:rFonts w:ascii="Comic Sans MS" w:hAnsi="Comic Sans MS"/>
          <w:sz w:val="24"/>
          <w:szCs w:val="24"/>
        </w:rPr>
        <w:t xml:space="preserve"> and endocytic pathways</w:t>
      </w:r>
    </w:p>
    <w:p w:rsidR="00041EEA" w:rsidRPr="002E7D8D" w:rsidRDefault="00041EEA" w:rsidP="00041EEA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Which pathway occurs in infected cells?</w:t>
      </w:r>
    </w:p>
    <w:p w:rsidR="00041EEA" w:rsidRPr="002E7D8D" w:rsidRDefault="00041EEA" w:rsidP="00041EE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Review structure of MHC I and MHC II</w:t>
      </w:r>
    </w:p>
    <w:p w:rsidR="00CE5DD2" w:rsidRPr="002E7D8D" w:rsidRDefault="00CE5DD2" w:rsidP="00041EE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 xml:space="preserve">Review MHC restriction, </w:t>
      </w:r>
      <w:proofErr w:type="spellStart"/>
      <w:r w:rsidRPr="002E7D8D">
        <w:rPr>
          <w:rFonts w:ascii="Comic Sans MS" w:hAnsi="Comic Sans MS"/>
          <w:sz w:val="24"/>
          <w:szCs w:val="24"/>
        </w:rPr>
        <w:t>powerpoint</w:t>
      </w:r>
      <w:proofErr w:type="spellEnd"/>
      <w:r w:rsidRPr="002E7D8D">
        <w:rPr>
          <w:rFonts w:ascii="Comic Sans MS" w:hAnsi="Comic Sans MS"/>
          <w:sz w:val="24"/>
          <w:szCs w:val="24"/>
        </w:rPr>
        <w:t xml:space="preserve"> slide 22 in chapter 8</w:t>
      </w:r>
    </w:p>
    <w:p w:rsidR="001E5E9A" w:rsidRPr="002E7D8D" w:rsidRDefault="001E5E9A" w:rsidP="001E5E9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T cells – what does it mean to be double negative?  Double positive?  Is CD4 found on T</w:t>
      </w:r>
      <w:r w:rsidRPr="002E7D8D">
        <w:rPr>
          <w:rFonts w:ascii="Comic Sans MS" w:hAnsi="Comic Sans MS"/>
          <w:sz w:val="24"/>
          <w:szCs w:val="24"/>
          <w:vertAlign w:val="subscript"/>
        </w:rPr>
        <w:t>c</w:t>
      </w:r>
      <w:r w:rsidRPr="002E7D8D">
        <w:rPr>
          <w:rFonts w:ascii="Comic Sans MS" w:hAnsi="Comic Sans MS"/>
          <w:sz w:val="24"/>
          <w:szCs w:val="24"/>
        </w:rPr>
        <w:t xml:space="preserve"> or T</w:t>
      </w:r>
      <w:r w:rsidRPr="002E7D8D">
        <w:rPr>
          <w:rFonts w:ascii="Comic Sans MS" w:hAnsi="Comic Sans MS"/>
          <w:sz w:val="24"/>
          <w:szCs w:val="24"/>
          <w:vertAlign w:val="subscript"/>
        </w:rPr>
        <w:t>H</w:t>
      </w:r>
      <w:r w:rsidRPr="002E7D8D">
        <w:rPr>
          <w:rFonts w:ascii="Comic Sans MS" w:hAnsi="Comic Sans MS"/>
          <w:sz w:val="24"/>
          <w:szCs w:val="24"/>
        </w:rPr>
        <w:t xml:space="preserve"> cells?  Is CD8 found on T</w:t>
      </w:r>
      <w:r w:rsidRPr="002E7D8D">
        <w:rPr>
          <w:rFonts w:ascii="Comic Sans MS" w:hAnsi="Comic Sans MS"/>
          <w:sz w:val="24"/>
          <w:szCs w:val="24"/>
          <w:vertAlign w:val="subscript"/>
        </w:rPr>
        <w:t>c</w:t>
      </w:r>
      <w:r w:rsidRPr="002E7D8D">
        <w:rPr>
          <w:rFonts w:ascii="Comic Sans MS" w:hAnsi="Comic Sans MS"/>
          <w:sz w:val="24"/>
          <w:szCs w:val="24"/>
        </w:rPr>
        <w:t xml:space="preserve"> or T</w:t>
      </w:r>
      <w:r w:rsidRPr="002E7D8D">
        <w:rPr>
          <w:rFonts w:ascii="Comic Sans MS" w:hAnsi="Comic Sans MS"/>
          <w:sz w:val="24"/>
          <w:szCs w:val="24"/>
          <w:vertAlign w:val="subscript"/>
        </w:rPr>
        <w:t>H</w:t>
      </w:r>
      <w:r w:rsidRPr="002E7D8D">
        <w:rPr>
          <w:rFonts w:ascii="Comic Sans MS" w:hAnsi="Comic Sans MS"/>
          <w:sz w:val="24"/>
          <w:szCs w:val="24"/>
        </w:rPr>
        <w:t xml:space="preserve"> cells?  What is the function of a cytotoxic T cell?  T helper cell?</w:t>
      </w:r>
    </w:p>
    <w:p w:rsidR="004F1E35" w:rsidRPr="002E7D8D" w:rsidRDefault="004F1E35" w:rsidP="004F1E3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T cell receptors</w:t>
      </w:r>
    </w:p>
    <w:p w:rsidR="004F1E35" w:rsidRPr="002E7D8D" w:rsidRDefault="004F1E35" w:rsidP="004F1E35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Review gene rearrangement</w:t>
      </w:r>
      <w:r w:rsidR="009435EE" w:rsidRPr="002E7D8D">
        <w:rPr>
          <w:rFonts w:ascii="Comic Sans MS" w:hAnsi="Comic Sans MS"/>
          <w:sz w:val="24"/>
          <w:szCs w:val="24"/>
        </w:rPr>
        <w:t xml:space="preserve"> </w:t>
      </w:r>
    </w:p>
    <w:p w:rsidR="009435EE" w:rsidRPr="002E7D8D" w:rsidRDefault="009435EE" w:rsidP="009435EE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 xml:space="preserve">Is there somatic </w:t>
      </w:r>
      <w:proofErr w:type="spellStart"/>
      <w:r w:rsidRPr="002E7D8D">
        <w:rPr>
          <w:rFonts w:ascii="Comic Sans MS" w:hAnsi="Comic Sans MS"/>
          <w:sz w:val="24"/>
          <w:szCs w:val="24"/>
        </w:rPr>
        <w:t>hypermutation</w:t>
      </w:r>
      <w:proofErr w:type="spellEnd"/>
      <w:r w:rsidRPr="002E7D8D">
        <w:rPr>
          <w:rFonts w:ascii="Comic Sans MS" w:hAnsi="Comic Sans MS"/>
          <w:sz w:val="24"/>
          <w:szCs w:val="24"/>
        </w:rPr>
        <w:t xml:space="preserve"> like there is with antibody gene rearrangement?</w:t>
      </w:r>
    </w:p>
    <w:p w:rsidR="004F1E35" w:rsidRPr="002E7D8D" w:rsidRDefault="004F1E35" w:rsidP="004F1E35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Review positive and negative selection in the thymus</w:t>
      </w:r>
    </w:p>
    <w:p w:rsidR="004F1E35" w:rsidRPr="002E7D8D" w:rsidRDefault="00041EEA" w:rsidP="00041EE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lastRenderedPageBreak/>
        <w:t>What is IL-2?</w:t>
      </w:r>
      <w:r w:rsidR="00CE5DD2" w:rsidRPr="002E7D8D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CE5DD2" w:rsidRPr="002E7D8D">
        <w:rPr>
          <w:rFonts w:ascii="Comic Sans MS" w:hAnsi="Comic Sans MS"/>
          <w:sz w:val="24"/>
          <w:szCs w:val="24"/>
        </w:rPr>
        <w:t>powerpoint</w:t>
      </w:r>
      <w:proofErr w:type="spellEnd"/>
      <w:r w:rsidR="00CE5DD2" w:rsidRPr="002E7D8D">
        <w:rPr>
          <w:rFonts w:ascii="Comic Sans MS" w:hAnsi="Comic Sans MS"/>
          <w:sz w:val="24"/>
          <w:szCs w:val="24"/>
        </w:rPr>
        <w:t xml:space="preserve"> slide 21 in chapter 10)</w:t>
      </w:r>
    </w:p>
    <w:p w:rsidR="00041EEA" w:rsidRPr="002E7D8D" w:rsidRDefault="005A5A1C" w:rsidP="00041EE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What are 3 events that happen to B cells in germinal centers in secondary lymphoid tissue?</w:t>
      </w:r>
    </w:p>
    <w:p w:rsidR="005A5A1C" w:rsidRPr="002E7D8D" w:rsidRDefault="00CE5DD2" w:rsidP="00041EE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2E7D8D">
        <w:rPr>
          <w:rFonts w:ascii="Comic Sans MS" w:hAnsi="Comic Sans MS"/>
          <w:sz w:val="24"/>
          <w:szCs w:val="24"/>
        </w:rPr>
        <w:t>Be able to distinguish between antibody, TCR, Class I MHC, Class II MHC structures</w:t>
      </w:r>
    </w:p>
    <w:p w:rsidR="002E7D8D" w:rsidRPr="002E7D8D" w:rsidRDefault="002E7D8D" w:rsidP="00041EE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 able to understand and answer questions on the following: </w:t>
      </w:r>
      <w:bookmarkStart w:id="0" w:name="_GoBack"/>
      <w:bookmarkEnd w:id="0"/>
    </w:p>
    <w:p w:rsidR="00121D3E" w:rsidRPr="00121D3E" w:rsidRDefault="002E7D8D" w:rsidP="00121D3E">
      <w:pPr>
        <w:spacing w:after="0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inline distT="0" distB="0" distL="0" distR="0" wp14:anchorId="46715806" wp14:editId="1C26C4A6">
            <wp:extent cx="6425684" cy="4143375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8725" cy="416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D3E" w:rsidRPr="00121D3E" w:rsidSect="00880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D256A"/>
    <w:multiLevelType w:val="hybridMultilevel"/>
    <w:tmpl w:val="18BC3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7A53"/>
    <w:multiLevelType w:val="hybridMultilevel"/>
    <w:tmpl w:val="8CA4E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782B28">
      <w:start w:val="8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20821"/>
    <w:multiLevelType w:val="hybridMultilevel"/>
    <w:tmpl w:val="234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40"/>
    <w:rsid w:val="00041EEA"/>
    <w:rsid w:val="000868BC"/>
    <w:rsid w:val="00121D3E"/>
    <w:rsid w:val="00196520"/>
    <w:rsid w:val="001E5E9A"/>
    <w:rsid w:val="002E7D8D"/>
    <w:rsid w:val="00460616"/>
    <w:rsid w:val="004F1E35"/>
    <w:rsid w:val="005A5A1C"/>
    <w:rsid w:val="006079B7"/>
    <w:rsid w:val="008808D6"/>
    <w:rsid w:val="009435EE"/>
    <w:rsid w:val="00C86240"/>
    <w:rsid w:val="00CE5DD2"/>
    <w:rsid w:val="00E6607A"/>
    <w:rsid w:val="00F3161A"/>
    <w:rsid w:val="00F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596C8-69E7-42DB-8921-7F072356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40"/>
    <w:pPr>
      <w:ind w:left="720"/>
      <w:contextualSpacing/>
    </w:pPr>
  </w:style>
  <w:style w:type="table" w:styleId="TableGrid">
    <w:name w:val="Table Grid"/>
    <w:basedOn w:val="TableNormal"/>
    <w:uiPriority w:val="59"/>
    <w:rsid w:val="0012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cp:lastModifiedBy>Jennifer Capers</cp:lastModifiedBy>
  <cp:revision>4</cp:revision>
  <dcterms:created xsi:type="dcterms:W3CDTF">2013-09-06T14:06:00Z</dcterms:created>
  <dcterms:modified xsi:type="dcterms:W3CDTF">2016-10-03T19:53:00Z</dcterms:modified>
</cp:coreProperties>
</file>