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40" w:rsidRPr="001272DA" w:rsidRDefault="006B2922" w:rsidP="006B2922">
      <w:pPr>
        <w:spacing w:after="0"/>
        <w:rPr>
          <w:rFonts w:ascii="Comic Sans MS" w:hAnsi="Comic Sans MS"/>
          <w:b/>
        </w:rPr>
      </w:pPr>
      <w:r w:rsidRPr="001272DA">
        <w:rPr>
          <w:rFonts w:ascii="Comic Sans MS" w:hAnsi="Comic Sans MS"/>
          <w:b/>
        </w:rPr>
        <w:t>Immunology</w:t>
      </w:r>
    </w:p>
    <w:p w:rsidR="006B2922" w:rsidRPr="001272DA" w:rsidRDefault="006B2922" w:rsidP="006B2922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1272DA">
        <w:rPr>
          <w:rFonts w:ascii="Comic Sans MS" w:hAnsi="Comic Sans MS"/>
          <w:b/>
        </w:rPr>
        <w:t>Exam 4 Study Guide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chapters and </w:t>
      </w:r>
      <w:proofErr w:type="spellStart"/>
      <w:r>
        <w:rPr>
          <w:rFonts w:ascii="Comic Sans MS" w:hAnsi="Comic Sans MS"/>
        </w:rPr>
        <w:t>Powerpoints</w:t>
      </w:r>
      <w:proofErr w:type="spellEnd"/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is there not sustained immunity against some pathogens in the population (such as the cold or influenza)?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steps to bacterial infection?</w:t>
      </w:r>
    </w:p>
    <w:p w:rsidR="001272DA" w:rsidRDefault="001272DA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primary pathogens and opportunistic pathogens?</w:t>
      </w:r>
    </w:p>
    <w:p w:rsidR="001272DA" w:rsidRDefault="001272DA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Who is most at risk for fungal infections?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antibody is involved in parasitic infections?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passive and active immunity?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vaccines and different methods for vaccinations.  What does attenuated mean?  What is a DNA vaccine?  Why is developing a vaccine a difficult process?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do some people choose not to vaccinate?  What could this possibly lead to?</w:t>
      </w:r>
      <w:r w:rsidR="001272DA">
        <w:rPr>
          <w:rFonts w:ascii="Comic Sans MS" w:hAnsi="Comic Sans MS"/>
        </w:rPr>
        <w:t xml:space="preserve"> What is herd immunity?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immunodeficiency?  What is the difference between primary and acquired immunodeficiency?  Be familiar with the </w:t>
      </w:r>
      <w:proofErr w:type="spellStart"/>
      <w:r>
        <w:rPr>
          <w:rFonts w:ascii="Comic Sans MS" w:hAnsi="Comic Sans MS"/>
        </w:rPr>
        <w:t>immunodeficencies</w:t>
      </w:r>
      <w:proofErr w:type="spellEnd"/>
      <w:r>
        <w:rPr>
          <w:rFonts w:ascii="Comic Sans MS" w:hAnsi="Comic Sans MS"/>
        </w:rPr>
        <w:t xml:space="preserve"> we discussed.  What are 3 treatment options?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Cancer – be familiar with classification of cancers (where they originated from); what does malignant mean?  Benign?  Metastasis?  What can cause malignant transformation? What are </w:t>
      </w:r>
      <w:proofErr w:type="spellStart"/>
      <w:r>
        <w:rPr>
          <w:rFonts w:ascii="Comic Sans MS" w:hAnsi="Comic Sans MS"/>
        </w:rPr>
        <w:t>oncofetal</w:t>
      </w:r>
      <w:proofErr w:type="spellEnd"/>
      <w:r>
        <w:rPr>
          <w:rFonts w:ascii="Comic Sans MS" w:hAnsi="Comic Sans MS"/>
        </w:rPr>
        <w:t xml:space="preserve"> genes?</w:t>
      </w:r>
    </w:p>
    <w:p w:rsidR="001272DA" w:rsidRDefault="001272DA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some immunotherapy techniques now used for cancer treatment?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difference between in vivo and in vitro?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familiar with techniques describe in experimental systems chapter</w:t>
      </w:r>
      <w:r w:rsidR="001272DA">
        <w:rPr>
          <w:rFonts w:ascii="Comic Sans MS" w:hAnsi="Comic Sans MS"/>
        </w:rPr>
        <w:t xml:space="preserve"> (be familiar with figures)</w:t>
      </w:r>
    </w:p>
    <w:p w:rsidR="003A2228" w:rsidRDefault="003A222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adoptive transfer?</w:t>
      </w:r>
    </w:p>
    <w:p w:rsidR="00961FF7" w:rsidRDefault="00961FF7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would you use monoclonal versus polyclonal antibodies?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able to describe an autoimmune disease.</w:t>
      </w:r>
      <w:r w:rsidR="001272DA">
        <w:rPr>
          <w:rFonts w:ascii="Comic Sans MS" w:hAnsi="Comic Sans MS"/>
        </w:rPr>
        <w:t xml:space="preserve">  Understand the figures in the </w:t>
      </w:r>
      <w:proofErr w:type="spellStart"/>
      <w:r w:rsidR="001272DA">
        <w:rPr>
          <w:rFonts w:ascii="Comic Sans MS" w:hAnsi="Comic Sans MS"/>
        </w:rPr>
        <w:t>powerpoint</w:t>
      </w:r>
      <w:proofErr w:type="spellEnd"/>
      <w:r w:rsidR="001272DA">
        <w:rPr>
          <w:rFonts w:ascii="Comic Sans MS" w:hAnsi="Comic Sans MS"/>
        </w:rPr>
        <w:t xml:space="preserve"> dealing with Graves’ disease and myasthenia gravis.</w:t>
      </w:r>
    </w:p>
    <w:p w:rsidR="001272DA" w:rsidRDefault="001272DA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central tolerance?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difference between organ specific autoimmune disease and a systemic autoimmune disease?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proposed mechanisms for induction of autoimmunity?</w:t>
      </w:r>
      <w:bookmarkStart w:id="0" w:name="_GoBack"/>
      <w:bookmarkEnd w:id="0"/>
    </w:p>
    <w:p w:rsidR="001272DA" w:rsidRDefault="001272DA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the </w:t>
      </w:r>
      <w:proofErr w:type="spellStart"/>
      <w:r>
        <w:rPr>
          <w:rFonts w:ascii="Comic Sans MS" w:hAnsi="Comic Sans MS"/>
        </w:rPr>
        <w:t>microtoxicity</w:t>
      </w:r>
      <w:proofErr w:type="spellEnd"/>
      <w:r>
        <w:rPr>
          <w:rFonts w:ascii="Comic Sans MS" w:hAnsi="Comic Sans MS"/>
        </w:rPr>
        <w:t xml:space="preserve"> assay for HLA matching with organ donation.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xenotransplantation?</w:t>
      </w:r>
    </w:p>
    <w:p w:rsidR="00F53278" w:rsidRPr="001272DA" w:rsidRDefault="00F53278" w:rsidP="001272DA">
      <w:pPr>
        <w:spacing w:after="0"/>
        <w:ind w:left="360"/>
        <w:rPr>
          <w:rFonts w:ascii="Comic Sans MS" w:hAnsi="Comic Sans MS"/>
        </w:rPr>
      </w:pPr>
    </w:p>
    <w:sectPr w:rsidR="00F53278" w:rsidRPr="0012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E86"/>
    <w:multiLevelType w:val="hybridMultilevel"/>
    <w:tmpl w:val="A77C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2"/>
    <w:rsid w:val="001272DA"/>
    <w:rsid w:val="003A2228"/>
    <w:rsid w:val="00493240"/>
    <w:rsid w:val="00630BB2"/>
    <w:rsid w:val="006B2922"/>
    <w:rsid w:val="00961FF7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4666"/>
  <w15:docId w15:val="{CA1C98C2-7168-4FA5-BB42-B0CB149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2018-11-01T16:41:00Z</dcterms:created>
  <dcterms:modified xsi:type="dcterms:W3CDTF">2018-11-01T16:41:00Z</dcterms:modified>
</cp:coreProperties>
</file>