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421D0" w:rsidRDefault="00A224DE">
      <w:pPr>
        <w:widowControl w:val="0"/>
        <w:jc w:val="center"/>
        <w:rPr>
          <w:rFonts w:ascii="Arial" w:hAnsi="Arial"/>
        </w:rPr>
      </w:pPr>
      <w:r>
        <w:fldChar w:fldCharType="begin"/>
      </w:r>
      <w:r w:rsidR="003421D0">
        <w:instrText xml:space="preserve"> SEQ CHAPTER \h \r 1</w:instrText>
      </w:r>
      <w:r>
        <w:fldChar w:fldCharType="end"/>
      </w:r>
      <w:r w:rsidR="003421D0">
        <w:rPr>
          <w:rFonts w:ascii="Arial" w:hAnsi="Arial"/>
        </w:rPr>
        <w:t>TENTATIVE SCHEDULE</w:t>
      </w:r>
    </w:p>
    <w:p w:rsidR="003421D0" w:rsidRPr="00FD4683" w:rsidRDefault="00D11E4B" w:rsidP="000D5456">
      <w:pPr>
        <w:widowControl w:val="0"/>
        <w:spacing w:line="360" w:lineRule="auto"/>
        <w:jc w:val="center"/>
        <w:rPr>
          <w:rFonts w:ascii="Arial" w:hAnsi="Arial"/>
          <w:color w:val="0000FF"/>
        </w:rPr>
      </w:pPr>
      <w:r>
        <w:rPr>
          <w:rFonts w:ascii="Arial" w:hAnsi="Arial"/>
          <w:b/>
          <w:color w:val="0000FF"/>
          <w:sz w:val="36"/>
        </w:rPr>
        <w:t>PCB4024</w:t>
      </w:r>
      <w:r w:rsidR="004B6E60">
        <w:rPr>
          <w:rFonts w:ascii="Arial" w:hAnsi="Arial"/>
          <w:b/>
          <w:color w:val="0000FF"/>
          <w:sz w:val="36"/>
        </w:rPr>
        <w:t>L</w:t>
      </w:r>
      <w:r w:rsidR="0065604B" w:rsidRPr="00FD4683">
        <w:rPr>
          <w:rFonts w:ascii="Arial" w:hAnsi="Arial"/>
          <w:b/>
          <w:color w:val="0000FF"/>
          <w:sz w:val="36"/>
        </w:rPr>
        <w:t xml:space="preserve"> </w:t>
      </w:r>
      <w:r>
        <w:rPr>
          <w:rFonts w:ascii="Arial" w:hAnsi="Arial"/>
          <w:b/>
          <w:color w:val="0000FF"/>
          <w:sz w:val="36"/>
        </w:rPr>
        <w:t>Cell Biology</w:t>
      </w:r>
      <w:r w:rsidR="003421D0" w:rsidRPr="00FD4683">
        <w:rPr>
          <w:rFonts w:ascii="Arial" w:hAnsi="Arial"/>
          <w:b/>
          <w:color w:val="0000FF"/>
          <w:sz w:val="36"/>
        </w:rPr>
        <w:t xml:space="preserve"> </w:t>
      </w:r>
      <w:r w:rsidR="003F2267">
        <w:rPr>
          <w:rFonts w:ascii="Arial" w:hAnsi="Arial"/>
          <w:b/>
          <w:color w:val="0000FF"/>
          <w:sz w:val="36"/>
        </w:rPr>
        <w:t xml:space="preserve">and Physiology </w:t>
      </w:r>
      <w:r w:rsidR="004B6E60">
        <w:rPr>
          <w:rFonts w:ascii="Arial" w:hAnsi="Arial"/>
          <w:b/>
          <w:color w:val="0000FF"/>
          <w:sz w:val="36"/>
        </w:rPr>
        <w:t>Lab</w:t>
      </w:r>
    </w:p>
    <w:p w:rsidR="003421D0" w:rsidRDefault="00C774D0">
      <w:pPr>
        <w:widowControl w:val="0"/>
        <w:jc w:val="center"/>
        <w:rPr>
          <w:rFonts w:ascii="Arial" w:hAnsi="Arial"/>
          <w:b/>
        </w:rPr>
      </w:pPr>
      <w:r>
        <w:rPr>
          <w:rFonts w:ascii="Arial" w:hAnsi="Arial"/>
          <w:b/>
        </w:rPr>
        <w:t>Wednesday</w:t>
      </w:r>
      <w:r w:rsidR="003F2267">
        <w:rPr>
          <w:rFonts w:ascii="Arial" w:hAnsi="Arial"/>
          <w:b/>
        </w:rPr>
        <w:t xml:space="preserve"> 12:30 to 2:30</w:t>
      </w:r>
      <w:r>
        <w:rPr>
          <w:rFonts w:ascii="Arial" w:hAnsi="Arial"/>
          <w:b/>
        </w:rPr>
        <w:t xml:space="preserve"> or 2:45 to 4:45</w:t>
      </w:r>
    </w:p>
    <w:p w:rsidR="004B6E60" w:rsidRDefault="004B6E60">
      <w:pPr>
        <w:widowControl w:val="0"/>
        <w:jc w:val="center"/>
        <w:rPr>
          <w:rFonts w:ascii="Arial" w:hAnsi="Arial"/>
          <w:b/>
        </w:rPr>
      </w:pPr>
    </w:p>
    <w:tbl>
      <w:tblPr>
        <w:tblStyle w:val="TableGrid"/>
        <w:tblW w:w="0" w:type="auto"/>
        <w:tblLook w:val="04A0" w:firstRow="1" w:lastRow="0" w:firstColumn="1" w:lastColumn="0" w:noHBand="0" w:noVBand="1"/>
      </w:tblPr>
      <w:tblGrid>
        <w:gridCol w:w="1429"/>
        <w:gridCol w:w="3693"/>
        <w:gridCol w:w="2525"/>
        <w:gridCol w:w="2153"/>
      </w:tblGrid>
      <w:tr w:rsidR="00B138AF" w:rsidTr="00B138AF">
        <w:tc>
          <w:tcPr>
            <w:tcW w:w="1458" w:type="dxa"/>
          </w:tcPr>
          <w:p w:rsidR="00B138AF" w:rsidRDefault="00B138AF"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Pr>
                <w:rFonts w:ascii="Arial" w:hAnsi="Arial"/>
                <w:b/>
              </w:rPr>
              <w:t>DATE</w:t>
            </w:r>
            <w:r>
              <w:rPr>
                <w:rFonts w:ascii="Arial" w:hAnsi="Arial"/>
                <w:b/>
              </w:rPr>
              <w:tab/>
            </w:r>
          </w:p>
        </w:tc>
        <w:tc>
          <w:tcPr>
            <w:tcW w:w="3801" w:type="dxa"/>
          </w:tcPr>
          <w:p w:rsidR="00B138AF" w:rsidRDefault="00B138AF"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Pr>
                <w:rFonts w:ascii="Arial" w:hAnsi="Arial"/>
                <w:b/>
              </w:rPr>
              <w:t>LECTURE TOPIC</w:t>
            </w:r>
          </w:p>
        </w:tc>
        <w:tc>
          <w:tcPr>
            <w:tcW w:w="2589" w:type="dxa"/>
          </w:tcPr>
          <w:p w:rsidR="00B138AF" w:rsidRDefault="00B138AF"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smartTag w:uri="urn:schemas-microsoft-com:office:smarttags" w:element="place">
              <w:smartTag w:uri="urn:schemas-microsoft-com:office:smarttags" w:element="City">
                <w:r>
                  <w:rPr>
                    <w:rFonts w:ascii="Arial" w:hAnsi="Arial"/>
                    <w:b/>
                  </w:rPr>
                  <w:t>READING</w:t>
                </w:r>
              </w:smartTag>
            </w:smartTag>
            <w:r>
              <w:rPr>
                <w:rFonts w:ascii="Arial" w:hAnsi="Arial"/>
                <w:b/>
              </w:rPr>
              <w:t xml:space="preserve">   </w:t>
            </w:r>
          </w:p>
        </w:tc>
        <w:tc>
          <w:tcPr>
            <w:tcW w:w="2178" w:type="dxa"/>
          </w:tcPr>
          <w:p w:rsidR="00B138AF" w:rsidRDefault="00B138AF"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Pr>
                <w:rFonts w:ascii="Arial" w:hAnsi="Arial"/>
                <w:b/>
              </w:rPr>
              <w:t>Notes</w:t>
            </w:r>
          </w:p>
        </w:tc>
      </w:tr>
      <w:tr w:rsidR="003F2267" w:rsidTr="00B138AF">
        <w:tc>
          <w:tcPr>
            <w:tcW w:w="1458" w:type="dxa"/>
          </w:tcPr>
          <w:p w:rsidR="003F2267" w:rsidRPr="003F2267" w:rsidRDefault="003F2267" w:rsidP="00CF0BC4">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3F2267">
              <w:rPr>
                <w:rFonts w:ascii="Arial" w:hAnsi="Arial" w:cs="Arial"/>
                <w:sz w:val="20"/>
              </w:rPr>
              <w:t xml:space="preserve">Jan. </w:t>
            </w:r>
            <w:r w:rsidR="005B79B6">
              <w:rPr>
                <w:rFonts w:ascii="Arial" w:hAnsi="Arial" w:cs="Arial"/>
                <w:sz w:val="20"/>
              </w:rPr>
              <w:t>13</w:t>
            </w:r>
            <w:r w:rsidRPr="003F2267">
              <w:rPr>
                <w:rFonts w:ascii="Arial" w:hAnsi="Arial" w:cs="Arial"/>
                <w:sz w:val="20"/>
                <w:vertAlign w:val="superscript"/>
              </w:rPr>
              <w:t>th</w:t>
            </w:r>
          </w:p>
        </w:tc>
        <w:tc>
          <w:tcPr>
            <w:tcW w:w="3801"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69407A">
              <w:rPr>
                <w:rFonts w:ascii="Arial" w:hAnsi="Arial"/>
                <w:sz w:val="20"/>
              </w:rPr>
              <w:t>Introduction</w:t>
            </w:r>
            <w:r>
              <w:rPr>
                <w:rFonts w:ascii="Arial" w:hAnsi="Arial"/>
                <w:sz w:val="20"/>
              </w:rPr>
              <w:t>/Lab Equipment</w:t>
            </w:r>
          </w:p>
        </w:tc>
        <w:tc>
          <w:tcPr>
            <w:tcW w:w="2589"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178"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Paper work</w:t>
            </w:r>
          </w:p>
        </w:tc>
      </w:tr>
      <w:tr w:rsidR="003F2267" w:rsidTr="00B138AF">
        <w:tc>
          <w:tcPr>
            <w:tcW w:w="1458" w:type="dxa"/>
          </w:tcPr>
          <w:p w:rsidR="003F2267" w:rsidRPr="003F2267" w:rsidRDefault="005B79B6" w:rsidP="00CF0BC4">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Jan. 20</w:t>
            </w:r>
            <w:r w:rsidR="003F2267" w:rsidRPr="003F2267">
              <w:rPr>
                <w:rFonts w:ascii="Arial" w:hAnsi="Arial" w:cs="Arial"/>
                <w:sz w:val="20"/>
                <w:vertAlign w:val="superscript"/>
              </w:rPr>
              <w:t>th</w:t>
            </w:r>
          </w:p>
        </w:tc>
        <w:tc>
          <w:tcPr>
            <w:tcW w:w="3801"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Basic Microscope and Fluorescents</w:t>
            </w:r>
            <w:r w:rsidR="00C774D0">
              <w:rPr>
                <w:rFonts w:ascii="Arial" w:hAnsi="Arial"/>
                <w:sz w:val="20"/>
              </w:rPr>
              <w:t xml:space="preserve"> Fluorescence with various cell cultures</w:t>
            </w:r>
          </w:p>
        </w:tc>
        <w:tc>
          <w:tcPr>
            <w:tcW w:w="2589"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178"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Onion/check/cell cultures</w:t>
            </w:r>
          </w:p>
        </w:tc>
      </w:tr>
      <w:tr w:rsidR="003F2267" w:rsidTr="00B138AF">
        <w:tc>
          <w:tcPr>
            <w:tcW w:w="1458" w:type="dxa"/>
          </w:tcPr>
          <w:p w:rsidR="003F2267" w:rsidRPr="003F2267" w:rsidRDefault="003F2267" w:rsidP="005B79B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3F2267">
              <w:rPr>
                <w:rFonts w:ascii="Arial" w:hAnsi="Arial" w:cs="Arial"/>
                <w:sz w:val="20"/>
              </w:rPr>
              <w:t>Jan. 2</w:t>
            </w:r>
            <w:r w:rsidR="005B79B6">
              <w:rPr>
                <w:rFonts w:ascii="Arial" w:hAnsi="Arial" w:cs="Arial"/>
                <w:sz w:val="20"/>
              </w:rPr>
              <w:t>7</w:t>
            </w:r>
            <w:r w:rsidRPr="003F2267">
              <w:rPr>
                <w:rFonts w:ascii="Arial" w:hAnsi="Arial" w:cs="Arial"/>
                <w:sz w:val="20"/>
                <w:vertAlign w:val="superscript"/>
              </w:rPr>
              <w:t>st</w:t>
            </w:r>
            <w:r w:rsidRPr="003F2267">
              <w:rPr>
                <w:rFonts w:ascii="Arial" w:hAnsi="Arial" w:cs="Arial"/>
                <w:sz w:val="20"/>
              </w:rPr>
              <w:t xml:space="preserve"> </w:t>
            </w:r>
          </w:p>
        </w:tc>
        <w:tc>
          <w:tcPr>
            <w:tcW w:w="3801"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Aseptic Technique</w:t>
            </w:r>
          </w:p>
        </w:tc>
        <w:tc>
          <w:tcPr>
            <w:tcW w:w="2589"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Watch Videos</w:t>
            </w:r>
          </w:p>
        </w:tc>
        <w:tc>
          <w:tcPr>
            <w:tcW w:w="2178"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3F2267" w:rsidTr="00B138AF">
        <w:tc>
          <w:tcPr>
            <w:tcW w:w="1458" w:type="dxa"/>
          </w:tcPr>
          <w:p w:rsidR="003F2267" w:rsidRPr="003F2267" w:rsidRDefault="005B79B6" w:rsidP="00CF0BC4">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Feb. 3</w:t>
            </w:r>
            <w:r w:rsidRPr="005B79B6">
              <w:rPr>
                <w:rFonts w:ascii="Arial" w:hAnsi="Arial" w:cs="Arial"/>
                <w:sz w:val="20"/>
                <w:vertAlign w:val="superscript"/>
              </w:rPr>
              <w:t>rd</w:t>
            </w:r>
          </w:p>
        </w:tc>
        <w:tc>
          <w:tcPr>
            <w:tcW w:w="3801" w:type="dxa"/>
          </w:tcPr>
          <w:p w:rsidR="003F2267" w:rsidRPr="0069407A" w:rsidRDefault="006E3851" w:rsidP="005B79B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Aseptic Technique</w:t>
            </w:r>
          </w:p>
        </w:tc>
        <w:tc>
          <w:tcPr>
            <w:tcW w:w="2589"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5A374E">
              <w:rPr>
                <w:rFonts w:ascii="Arial" w:hAnsi="Arial"/>
                <w:sz w:val="20"/>
              </w:rPr>
              <w:t>Watch Videos</w:t>
            </w:r>
          </w:p>
        </w:tc>
        <w:tc>
          <w:tcPr>
            <w:tcW w:w="2178"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3F2267" w:rsidTr="00B138AF">
        <w:tc>
          <w:tcPr>
            <w:tcW w:w="1458" w:type="dxa"/>
          </w:tcPr>
          <w:p w:rsidR="003F2267" w:rsidRPr="003F2267" w:rsidRDefault="003F2267" w:rsidP="00CF0BC4">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3F2267">
              <w:rPr>
                <w:rFonts w:ascii="Arial" w:hAnsi="Arial" w:cs="Arial"/>
                <w:sz w:val="20"/>
              </w:rPr>
              <w:t xml:space="preserve">Feb. </w:t>
            </w:r>
            <w:r w:rsidR="005B79B6">
              <w:rPr>
                <w:rFonts w:ascii="Arial" w:hAnsi="Arial" w:cs="Arial"/>
                <w:sz w:val="20"/>
              </w:rPr>
              <w:t>10</w:t>
            </w:r>
            <w:r w:rsidR="005B79B6" w:rsidRPr="005B79B6">
              <w:rPr>
                <w:rFonts w:ascii="Arial" w:hAnsi="Arial" w:cs="Arial"/>
                <w:sz w:val="20"/>
                <w:vertAlign w:val="superscript"/>
              </w:rPr>
              <w:t>th</w:t>
            </w:r>
          </w:p>
        </w:tc>
        <w:tc>
          <w:tcPr>
            <w:tcW w:w="3801" w:type="dxa"/>
          </w:tcPr>
          <w:p w:rsidR="003F2267" w:rsidRPr="0069407A" w:rsidRDefault="006E3851"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Thawing Cell</w:t>
            </w:r>
          </w:p>
        </w:tc>
        <w:tc>
          <w:tcPr>
            <w:tcW w:w="2589"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5A374E">
              <w:rPr>
                <w:rFonts w:ascii="Arial" w:hAnsi="Arial"/>
                <w:sz w:val="20"/>
              </w:rPr>
              <w:t>Watch Videos</w:t>
            </w:r>
          </w:p>
        </w:tc>
        <w:tc>
          <w:tcPr>
            <w:tcW w:w="2178"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3F2267" w:rsidTr="00B138AF">
        <w:tc>
          <w:tcPr>
            <w:tcW w:w="1458" w:type="dxa"/>
          </w:tcPr>
          <w:p w:rsidR="003F2267" w:rsidRPr="003F2267" w:rsidRDefault="005B79B6" w:rsidP="00CF0BC4">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Feb. 17</w:t>
            </w:r>
            <w:r w:rsidRPr="005B79B6">
              <w:rPr>
                <w:rFonts w:ascii="Arial" w:hAnsi="Arial" w:cs="Arial"/>
                <w:sz w:val="20"/>
                <w:vertAlign w:val="superscript"/>
              </w:rPr>
              <w:t>th</w:t>
            </w:r>
          </w:p>
        </w:tc>
        <w:tc>
          <w:tcPr>
            <w:tcW w:w="3801" w:type="dxa"/>
          </w:tcPr>
          <w:p w:rsidR="003F2267" w:rsidRPr="0069407A" w:rsidRDefault="006E3851" w:rsidP="005B79B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Counting and Viability</w:t>
            </w:r>
          </w:p>
        </w:tc>
        <w:tc>
          <w:tcPr>
            <w:tcW w:w="2589"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5A374E">
              <w:rPr>
                <w:rFonts w:ascii="Arial" w:hAnsi="Arial"/>
                <w:sz w:val="20"/>
              </w:rPr>
              <w:t>Watch Videos</w:t>
            </w:r>
          </w:p>
        </w:tc>
        <w:tc>
          <w:tcPr>
            <w:tcW w:w="2178"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3F2267" w:rsidTr="00B138AF">
        <w:tc>
          <w:tcPr>
            <w:tcW w:w="1458" w:type="dxa"/>
          </w:tcPr>
          <w:p w:rsidR="003F2267" w:rsidRPr="003F2267" w:rsidRDefault="005B79B6" w:rsidP="00CF0BC4">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Feb. 24</w:t>
            </w:r>
            <w:r w:rsidRPr="005B79B6">
              <w:rPr>
                <w:rFonts w:ascii="Arial" w:hAnsi="Arial" w:cs="Arial"/>
                <w:sz w:val="20"/>
                <w:vertAlign w:val="superscript"/>
              </w:rPr>
              <w:t>th</w:t>
            </w:r>
          </w:p>
        </w:tc>
        <w:tc>
          <w:tcPr>
            <w:tcW w:w="3801" w:type="dxa"/>
          </w:tcPr>
          <w:p w:rsidR="003F2267" w:rsidRPr="0069407A" w:rsidRDefault="006E3851"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Maintenance of Cell Cultures</w:t>
            </w:r>
          </w:p>
        </w:tc>
        <w:tc>
          <w:tcPr>
            <w:tcW w:w="2589" w:type="dxa"/>
          </w:tcPr>
          <w:p w:rsidR="003F2267" w:rsidRPr="0069407A"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178" w:type="dxa"/>
          </w:tcPr>
          <w:p w:rsidR="003F2267" w:rsidRDefault="003F2267"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C774D0" w:rsidTr="00B138AF">
        <w:tc>
          <w:tcPr>
            <w:tcW w:w="1458" w:type="dxa"/>
          </w:tcPr>
          <w:p w:rsidR="00C774D0" w:rsidRPr="003F2267" w:rsidRDefault="005B79B6" w:rsidP="00CF0BC4">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Mar. 2</w:t>
            </w:r>
            <w:r w:rsidRPr="005B79B6">
              <w:rPr>
                <w:rFonts w:ascii="Arial" w:hAnsi="Arial" w:cs="Arial"/>
                <w:sz w:val="20"/>
                <w:vertAlign w:val="superscript"/>
              </w:rPr>
              <w:t>nd</w:t>
            </w:r>
          </w:p>
        </w:tc>
        <w:tc>
          <w:tcPr>
            <w:tcW w:w="3801" w:type="dxa"/>
          </w:tcPr>
          <w:p w:rsidR="00C774D0" w:rsidRPr="0069407A" w:rsidRDefault="006E3851" w:rsidP="00AB3774">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Cryopreserving Cultured Cells/</w:t>
            </w:r>
          </w:p>
        </w:tc>
        <w:tc>
          <w:tcPr>
            <w:tcW w:w="2589" w:type="dxa"/>
          </w:tcPr>
          <w:p w:rsidR="00C774D0" w:rsidRPr="0069407A" w:rsidRDefault="00C774D0"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178" w:type="dxa"/>
          </w:tcPr>
          <w:p w:rsidR="00C774D0" w:rsidRPr="0069407A" w:rsidRDefault="00C774D0" w:rsidP="00D35D4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6E3851" w:rsidTr="00B138AF">
        <w:tc>
          <w:tcPr>
            <w:tcW w:w="1458" w:type="dxa"/>
          </w:tcPr>
          <w:p w:rsidR="006E3851" w:rsidRPr="003F2267"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Mar. 9</w:t>
            </w:r>
            <w:r w:rsidRPr="005B79B6">
              <w:rPr>
                <w:rFonts w:ascii="Arial" w:hAnsi="Arial" w:cs="Arial"/>
                <w:sz w:val="20"/>
                <w:vertAlign w:val="superscript"/>
              </w:rPr>
              <w:t>th</w:t>
            </w:r>
            <w:r>
              <w:rPr>
                <w:rFonts w:ascii="Arial" w:hAnsi="Arial" w:cs="Arial"/>
                <w:sz w:val="20"/>
              </w:rPr>
              <w:t xml:space="preserve"> </w:t>
            </w:r>
          </w:p>
        </w:tc>
        <w:tc>
          <w:tcPr>
            <w:tcW w:w="3801"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Independent Project start</w:t>
            </w:r>
          </w:p>
        </w:tc>
        <w:tc>
          <w:tcPr>
            <w:tcW w:w="2589"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178"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6E3851" w:rsidTr="00B138AF">
        <w:tc>
          <w:tcPr>
            <w:tcW w:w="1458" w:type="dxa"/>
          </w:tcPr>
          <w:p w:rsidR="006E3851" w:rsidRPr="003F2267"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3F2267">
              <w:rPr>
                <w:rFonts w:ascii="Arial" w:hAnsi="Arial" w:cs="Arial"/>
                <w:sz w:val="20"/>
              </w:rPr>
              <w:t>Mar. 1</w:t>
            </w:r>
            <w:r>
              <w:rPr>
                <w:rFonts w:ascii="Arial" w:hAnsi="Arial" w:cs="Arial"/>
                <w:sz w:val="20"/>
              </w:rPr>
              <w:t>6</w:t>
            </w:r>
            <w:r w:rsidRPr="005B79B6">
              <w:rPr>
                <w:rFonts w:ascii="Arial" w:hAnsi="Arial" w:cs="Arial"/>
                <w:sz w:val="20"/>
                <w:vertAlign w:val="superscript"/>
              </w:rPr>
              <w:t>th</w:t>
            </w:r>
          </w:p>
        </w:tc>
        <w:tc>
          <w:tcPr>
            <w:tcW w:w="3801"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Spring Break</w:t>
            </w:r>
          </w:p>
        </w:tc>
        <w:tc>
          <w:tcPr>
            <w:tcW w:w="2589"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178"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6E3851" w:rsidTr="00B138AF">
        <w:tc>
          <w:tcPr>
            <w:tcW w:w="1458" w:type="dxa"/>
          </w:tcPr>
          <w:p w:rsidR="006E3851" w:rsidRPr="003F2267"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Mar. 23</w:t>
            </w:r>
            <w:r w:rsidRPr="005B79B6">
              <w:rPr>
                <w:rFonts w:ascii="Arial" w:hAnsi="Arial" w:cs="Arial"/>
                <w:sz w:val="20"/>
                <w:vertAlign w:val="superscript"/>
              </w:rPr>
              <w:t>rd</w:t>
            </w:r>
          </w:p>
        </w:tc>
        <w:tc>
          <w:tcPr>
            <w:tcW w:w="3801"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Independent project</w:t>
            </w:r>
          </w:p>
        </w:tc>
        <w:tc>
          <w:tcPr>
            <w:tcW w:w="2589"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178" w:type="dxa"/>
          </w:tcPr>
          <w:p w:rsidR="006E3851"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6E3851" w:rsidTr="00B138AF">
        <w:tc>
          <w:tcPr>
            <w:tcW w:w="1458" w:type="dxa"/>
          </w:tcPr>
          <w:p w:rsidR="006E3851" w:rsidRPr="003F2267"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Mar. 30</w:t>
            </w:r>
            <w:r w:rsidRPr="005B79B6">
              <w:rPr>
                <w:rFonts w:ascii="Arial" w:hAnsi="Arial" w:cs="Arial"/>
                <w:sz w:val="20"/>
                <w:vertAlign w:val="superscript"/>
              </w:rPr>
              <w:t>th</w:t>
            </w:r>
          </w:p>
        </w:tc>
        <w:tc>
          <w:tcPr>
            <w:tcW w:w="3801"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Independent project</w:t>
            </w:r>
          </w:p>
        </w:tc>
        <w:tc>
          <w:tcPr>
            <w:tcW w:w="2589"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178"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6E3851" w:rsidTr="00B138AF">
        <w:tc>
          <w:tcPr>
            <w:tcW w:w="1458" w:type="dxa"/>
          </w:tcPr>
          <w:p w:rsidR="006E3851" w:rsidRPr="003F2267"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3F2267">
              <w:rPr>
                <w:rFonts w:ascii="Arial" w:hAnsi="Arial" w:cs="Arial"/>
                <w:sz w:val="20"/>
              </w:rPr>
              <w:t xml:space="preserve">Apr. </w:t>
            </w:r>
            <w:r>
              <w:rPr>
                <w:rFonts w:ascii="Arial" w:hAnsi="Arial" w:cs="Arial"/>
                <w:sz w:val="20"/>
              </w:rPr>
              <w:t>6</w:t>
            </w:r>
            <w:r w:rsidRPr="005B79B6">
              <w:rPr>
                <w:rFonts w:ascii="Arial" w:hAnsi="Arial" w:cs="Arial"/>
                <w:sz w:val="20"/>
                <w:vertAlign w:val="superscript"/>
              </w:rPr>
              <w:t>th</w:t>
            </w:r>
          </w:p>
        </w:tc>
        <w:tc>
          <w:tcPr>
            <w:tcW w:w="3801"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Independent project</w:t>
            </w:r>
          </w:p>
        </w:tc>
        <w:tc>
          <w:tcPr>
            <w:tcW w:w="2589"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178"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6E3851" w:rsidTr="00B138AF">
        <w:tc>
          <w:tcPr>
            <w:tcW w:w="1458" w:type="dxa"/>
          </w:tcPr>
          <w:p w:rsidR="006E3851" w:rsidRPr="003F2267"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3F2267">
              <w:rPr>
                <w:rFonts w:ascii="Arial" w:hAnsi="Arial" w:cs="Arial"/>
                <w:sz w:val="20"/>
              </w:rPr>
              <w:t xml:space="preserve">Apr. </w:t>
            </w:r>
            <w:r>
              <w:rPr>
                <w:rFonts w:ascii="Arial" w:hAnsi="Arial" w:cs="Arial"/>
                <w:sz w:val="20"/>
              </w:rPr>
              <w:t>13</w:t>
            </w:r>
            <w:r w:rsidRPr="005B79B6">
              <w:rPr>
                <w:rFonts w:ascii="Arial" w:hAnsi="Arial" w:cs="Arial"/>
                <w:sz w:val="20"/>
                <w:vertAlign w:val="superscript"/>
              </w:rPr>
              <w:t>th</w:t>
            </w:r>
          </w:p>
        </w:tc>
        <w:tc>
          <w:tcPr>
            <w:tcW w:w="3801"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Independent project</w:t>
            </w:r>
          </w:p>
        </w:tc>
        <w:tc>
          <w:tcPr>
            <w:tcW w:w="2589"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178"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6E3851" w:rsidTr="00B138AF">
        <w:tc>
          <w:tcPr>
            <w:tcW w:w="1458" w:type="dxa"/>
          </w:tcPr>
          <w:p w:rsidR="006E3851" w:rsidRPr="003F2267"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Apr. 20</w:t>
            </w:r>
            <w:r w:rsidRPr="005B79B6">
              <w:rPr>
                <w:rFonts w:ascii="Arial" w:hAnsi="Arial" w:cs="Arial"/>
                <w:sz w:val="20"/>
                <w:vertAlign w:val="superscript"/>
              </w:rPr>
              <w:t>th</w:t>
            </w:r>
          </w:p>
        </w:tc>
        <w:tc>
          <w:tcPr>
            <w:tcW w:w="3801"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69407A">
              <w:rPr>
                <w:rFonts w:ascii="Arial" w:hAnsi="Arial"/>
                <w:sz w:val="20"/>
              </w:rPr>
              <w:t>Presentations</w:t>
            </w:r>
          </w:p>
        </w:tc>
        <w:tc>
          <w:tcPr>
            <w:tcW w:w="2589"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178" w:type="dxa"/>
          </w:tcPr>
          <w:p w:rsidR="006E3851" w:rsidRPr="0069407A" w:rsidRDefault="006E3851" w:rsidP="006E385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rsidR="004B6E60" w:rsidRPr="000D5456" w:rsidRDefault="004B6E60">
      <w:pPr>
        <w:widowControl w:val="0"/>
        <w:jc w:val="center"/>
        <w:rPr>
          <w:rFonts w:ascii="Arial" w:hAnsi="Arial"/>
          <w:b/>
        </w:rPr>
      </w:pPr>
    </w:p>
    <w:p w:rsidR="004B6E60" w:rsidRDefault="004B6E60" w:rsidP="004B6E60">
      <w:pPr>
        <w:widowControl w:val="0"/>
        <w:tabs>
          <w:tab w:val="left" w:pos="8370"/>
        </w:tabs>
        <w:jc w:val="both"/>
        <w:rPr>
          <w:rFonts w:ascii="Arial" w:hAnsi="Arial"/>
          <w:b/>
        </w:rPr>
      </w:pPr>
    </w:p>
    <w:p w:rsidR="00CD64DD" w:rsidRDefault="003421D0" w:rsidP="004B6E60">
      <w:pPr>
        <w:widowControl w:val="0"/>
        <w:tabs>
          <w:tab w:val="left" w:pos="8370"/>
        </w:tabs>
        <w:jc w:val="both"/>
        <w:rPr>
          <w:rFonts w:ascii="Arial" w:hAnsi="Arial"/>
        </w:rPr>
      </w:pPr>
      <w:r>
        <w:rPr>
          <w:rFonts w:ascii="Arial" w:hAnsi="Arial"/>
          <w:b/>
        </w:rPr>
        <w:t>PROFESSOR</w:t>
      </w:r>
      <w:r w:rsidR="00D06E11">
        <w:rPr>
          <w:rFonts w:ascii="Arial" w:hAnsi="Arial"/>
        </w:rPr>
        <w:t>:</w:t>
      </w:r>
      <w:r w:rsidR="004B6E60">
        <w:rPr>
          <w:rFonts w:ascii="Arial" w:hAnsi="Arial"/>
        </w:rPr>
        <w:t xml:space="preserve">        </w:t>
      </w:r>
      <w:r w:rsidR="00D06E11">
        <w:rPr>
          <w:rFonts w:ascii="Arial" w:hAnsi="Arial"/>
        </w:rPr>
        <w:t>Dr. Steven Hammer</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b/>
        </w:rPr>
        <w:t>OFFICE</w:t>
      </w:r>
      <w:r w:rsidR="00D06E11">
        <w:rPr>
          <w:rFonts w:ascii="Arial" w:hAnsi="Arial"/>
        </w:rPr>
        <w:t>:</w:t>
      </w:r>
      <w:r w:rsidR="00D06E11">
        <w:rPr>
          <w:rFonts w:ascii="Arial" w:hAnsi="Arial"/>
        </w:rPr>
        <w:tab/>
      </w:r>
      <w:r w:rsidR="00D06E11">
        <w:rPr>
          <w:rFonts w:ascii="Arial" w:hAnsi="Arial"/>
        </w:rPr>
        <w:tab/>
        <w:t>N-213</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hAnsi="Arial"/>
        </w:rPr>
      </w:pPr>
      <w:r>
        <w:rPr>
          <w:rFonts w:ascii="Arial" w:hAnsi="Arial"/>
        </w:rPr>
        <w:t xml:space="preserve">  </w:t>
      </w:r>
      <w:r>
        <w:rPr>
          <w:rFonts w:ascii="Arial" w:hAnsi="Arial"/>
        </w:rPr>
        <w:tab/>
      </w:r>
      <w:r>
        <w:rPr>
          <w:rFonts w:ascii="Arial" w:hAnsi="Arial"/>
        </w:rPr>
        <w:tab/>
      </w:r>
      <w:r>
        <w:rPr>
          <w:rFonts w:ascii="Arial" w:hAnsi="Arial"/>
        </w:rPr>
        <w:tab/>
        <w:t>Office hours posted on office door or by appointment</w:t>
      </w:r>
    </w:p>
    <w:p w:rsidR="003421D0" w:rsidRDefault="003421D0" w:rsidP="005D3E64">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r>
        <w:rPr>
          <w:rFonts w:ascii="Arial" w:hAnsi="Arial"/>
          <w:b/>
        </w:rPr>
        <w:t>PHONE:</w:t>
      </w:r>
      <w:r>
        <w:rPr>
          <w:rFonts w:ascii="Arial" w:hAnsi="Arial"/>
        </w:rPr>
        <w:tab/>
      </w:r>
      <w:r>
        <w:rPr>
          <w:rFonts w:ascii="Arial" w:hAnsi="Arial"/>
        </w:rPr>
        <w:tab/>
      </w:r>
      <w:r w:rsidR="00D06E11">
        <w:rPr>
          <w:rFonts w:ascii="Arial" w:hAnsi="Arial"/>
        </w:rPr>
        <w:t>(772) 462-7181</w:t>
      </w:r>
    </w:p>
    <w:p w:rsidR="003421D0" w:rsidRDefault="003421D0" w:rsidP="00D06E1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olor w:val="0000FF"/>
        </w:rPr>
      </w:pPr>
      <w:r>
        <w:rPr>
          <w:rFonts w:ascii="Arial" w:hAnsi="Arial"/>
          <w:b/>
        </w:rPr>
        <w:t>E-MAIL:</w:t>
      </w:r>
      <w:r>
        <w:rPr>
          <w:rFonts w:ascii="Arial" w:hAnsi="Arial"/>
        </w:rPr>
        <w:tab/>
      </w:r>
      <w:r>
        <w:rPr>
          <w:rFonts w:ascii="Arial" w:hAnsi="Arial"/>
        </w:rPr>
        <w:tab/>
      </w:r>
      <w:r w:rsidR="00D06E11">
        <w:rPr>
          <w:rFonts w:ascii="Arial" w:hAnsi="Arial"/>
          <w:color w:val="0000FF"/>
        </w:rPr>
        <w:t>shammer@irsc.edu</w:t>
      </w:r>
      <w:r w:rsidR="00CD64DD">
        <w:rPr>
          <w:rFonts w:ascii="Arial" w:hAnsi="Arial"/>
          <w:color w:val="0000FF"/>
        </w:rPr>
        <w:t xml:space="preserve">  </w:t>
      </w:r>
    </w:p>
    <w:p w:rsidR="004008D6" w:rsidRDefault="004008D6" w:rsidP="00D06E1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olor w:val="0000FF"/>
        </w:rPr>
      </w:pPr>
    </w:p>
    <w:p w:rsidR="0065604B" w:rsidRDefault="0065604B" w:rsidP="00D06E1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olor w:val="0000FF"/>
        </w:rPr>
      </w:pPr>
      <w:r>
        <w:rPr>
          <w:rFonts w:ascii="Arial" w:hAnsi="Arial"/>
          <w:b/>
        </w:rPr>
        <w:t>Web Site:</w:t>
      </w:r>
      <w:r>
        <w:rPr>
          <w:rFonts w:ascii="Arial" w:hAnsi="Arial"/>
          <w:color w:val="0000FF"/>
        </w:rPr>
        <w:tab/>
      </w:r>
      <w:r>
        <w:rPr>
          <w:rFonts w:ascii="Arial" w:hAnsi="Arial"/>
          <w:color w:val="0000FF"/>
        </w:rPr>
        <w:tab/>
      </w:r>
      <w:hyperlink r:id="rId7" w:history="1">
        <w:r w:rsidR="004008D6" w:rsidRPr="00B20092">
          <w:rPr>
            <w:rStyle w:val="Hyperlink"/>
            <w:rFonts w:ascii="Arial" w:hAnsi="Arial"/>
          </w:rPr>
          <w:t>http://faculty.irsc.edu/faculty/shammer/</w:t>
        </w:r>
      </w:hyperlink>
    </w:p>
    <w:p w:rsidR="004008D6" w:rsidRDefault="004008D6" w:rsidP="00D06E1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b/>
        </w:rPr>
      </w:pPr>
      <w:r>
        <w:rPr>
          <w:rFonts w:ascii="Arial" w:hAnsi="Arial"/>
          <w:b/>
        </w:rPr>
        <w:tab/>
      </w:r>
      <w:r>
        <w:rPr>
          <w:rFonts w:ascii="Arial" w:hAnsi="Arial"/>
          <w:b/>
        </w:rPr>
        <w:tab/>
      </w:r>
      <w:r>
        <w:rPr>
          <w:rFonts w:ascii="Arial" w:hAnsi="Arial"/>
          <w:b/>
        </w:rPr>
        <w:tab/>
        <w:t>Class notes and presentation will be found here under course material</w:t>
      </w:r>
    </w:p>
    <w:p w:rsidR="00960676" w:rsidRDefault="00960676" w:rsidP="00D06E1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b/>
        </w:rPr>
      </w:pPr>
      <w:r>
        <w:rPr>
          <w:rFonts w:ascii="Arial" w:hAnsi="Arial"/>
          <w:b/>
        </w:rPr>
        <w:tab/>
      </w:r>
      <w:r>
        <w:rPr>
          <w:rFonts w:ascii="Arial" w:hAnsi="Arial"/>
          <w:b/>
        </w:rPr>
        <w:tab/>
      </w:r>
      <w:r>
        <w:rPr>
          <w:rFonts w:ascii="Arial" w:hAnsi="Arial"/>
          <w:b/>
        </w:rPr>
        <w:tab/>
      </w:r>
    </w:p>
    <w:p w:rsidR="00960676" w:rsidRDefault="00960676" w:rsidP="00D06E1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b/>
        </w:rPr>
      </w:pPr>
    </w:p>
    <w:p w:rsidR="00960676" w:rsidRDefault="00960676" w:rsidP="00D06E1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b/>
        </w:rPr>
      </w:pPr>
    </w:p>
    <w:p w:rsidR="00960676" w:rsidRDefault="00960676" w:rsidP="00D06E1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b/>
        </w:rPr>
      </w:pPr>
    </w:p>
    <w:p w:rsidR="00D06E11" w:rsidRPr="00D55ACD" w:rsidRDefault="00D06E11" w:rsidP="00D06E11">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b/>
        </w:rPr>
      </w:pPr>
    </w:p>
    <w:p w:rsidR="0064431F" w:rsidRDefault="00591F45" w:rsidP="004D762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810"/>
        <w:rPr>
          <w:rFonts w:ascii="Arial" w:hAnsi="Arial"/>
          <w:b/>
          <w:u w:val="words"/>
        </w:rPr>
      </w:pPr>
      <w:r>
        <w:rPr>
          <w:rFonts w:ascii="Arial" w:hAnsi="Arial"/>
          <w:b/>
        </w:rPr>
        <w:t xml:space="preserve"> </w:t>
      </w:r>
      <w:r w:rsidR="003421D0">
        <w:rPr>
          <w:rFonts w:ascii="Arial" w:hAnsi="Arial"/>
          <w:b/>
        </w:rPr>
        <w:t>TEXTS:</w:t>
      </w:r>
      <w:r w:rsidR="003421D0">
        <w:rPr>
          <w:rFonts w:ascii="Arial" w:hAnsi="Arial"/>
          <w:b/>
          <w:u w:val="words"/>
        </w:rPr>
        <w:t xml:space="preserve"> </w:t>
      </w:r>
      <w:r w:rsidR="00CD64DD">
        <w:rPr>
          <w:rFonts w:ascii="Arial" w:hAnsi="Arial"/>
          <w:b/>
          <w:u w:val="words"/>
        </w:rPr>
        <w:tab/>
      </w:r>
      <w:r w:rsidR="0065604B">
        <w:rPr>
          <w:rFonts w:ascii="Arial" w:hAnsi="Arial"/>
          <w:b/>
          <w:u w:val="words"/>
        </w:rPr>
        <w:tab/>
      </w:r>
    </w:p>
    <w:p w:rsidR="00A75767" w:rsidRPr="0064431F" w:rsidRDefault="00A75767" w:rsidP="0064431F">
      <w:pPr>
        <w:pStyle w:val="ListParagraph"/>
        <w:widowControl w:val="0"/>
        <w:numPr>
          <w:ilvl w:val="0"/>
          <w:numId w:val="15"/>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u w:val="words"/>
        </w:rPr>
      </w:pPr>
      <w:r w:rsidRPr="0064431F">
        <w:rPr>
          <w:rFonts w:ascii="Arial" w:hAnsi="Arial"/>
          <w:b/>
          <w:u w:val="single"/>
        </w:rPr>
        <w:t>Lab Note Book (any composition bound type notebook)</w:t>
      </w:r>
    </w:p>
    <w:p w:rsidR="00825860" w:rsidRPr="0064431F" w:rsidRDefault="00825860" w:rsidP="0064431F">
      <w:pPr>
        <w:pStyle w:val="ListParagraph"/>
        <w:widowControl w:val="0"/>
        <w:numPr>
          <w:ilvl w:val="0"/>
          <w:numId w:val="15"/>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u w:val="single"/>
        </w:rPr>
      </w:pPr>
      <w:r w:rsidRPr="0064431F">
        <w:rPr>
          <w:rFonts w:ascii="Arial" w:hAnsi="Arial"/>
          <w:b/>
          <w:u w:val="single"/>
        </w:rPr>
        <w:t>Handouts for each lab will be supplied</w:t>
      </w:r>
    </w:p>
    <w:p w:rsidR="0064431F" w:rsidRDefault="00825860" w:rsidP="0064431F">
      <w:pPr>
        <w:pStyle w:val="ListParagraph"/>
        <w:widowControl w:val="0"/>
        <w:numPr>
          <w:ilvl w:val="0"/>
          <w:numId w:val="15"/>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64431F">
        <w:rPr>
          <w:rFonts w:ascii="Arial" w:hAnsi="Arial"/>
          <w:b/>
        </w:rPr>
        <w:t>Suggested:</w:t>
      </w:r>
      <w:r w:rsidR="0064431F" w:rsidRPr="0064431F">
        <w:rPr>
          <w:b/>
        </w:rPr>
        <w:t xml:space="preserve"> </w:t>
      </w:r>
      <w:r w:rsidR="0064431F" w:rsidRPr="0064431F">
        <w:rPr>
          <w:rFonts w:ascii="Arial" w:hAnsi="Arial"/>
          <w:b/>
          <w:u w:val="single"/>
        </w:rPr>
        <w:t>Culture of Animal Cells :</w:t>
      </w:r>
      <w:r w:rsidR="0064431F" w:rsidRPr="0064431F">
        <w:rPr>
          <w:rFonts w:ascii="Arial" w:hAnsi="Arial"/>
        </w:rPr>
        <w:t xml:space="preserve"> A Manual of Basic Technique and Specialized Applications by Freshney R and R. Ian Freshney (2010, Hardcover) </w:t>
      </w:r>
    </w:p>
    <w:p w:rsidR="0064431F" w:rsidRPr="0064431F" w:rsidRDefault="0064431F" w:rsidP="0064431F">
      <w:pPr>
        <w:pStyle w:val="ListParagraph"/>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rPr>
      </w:pPr>
      <w:r w:rsidRPr="0064431F">
        <w:rPr>
          <w:rFonts w:ascii="Arial" w:hAnsi="Arial"/>
        </w:rPr>
        <w:t>Format: Trade Cloth</w:t>
      </w:r>
      <w:r>
        <w:rPr>
          <w:rFonts w:ascii="Arial" w:hAnsi="Arial"/>
        </w:rPr>
        <w:t xml:space="preserve"> </w:t>
      </w:r>
      <w:r w:rsidRPr="0064431F">
        <w:rPr>
          <w:rFonts w:ascii="Arial" w:hAnsi="Arial"/>
        </w:rPr>
        <w:t>ISBN-10: 0470528125</w:t>
      </w:r>
      <w:r>
        <w:rPr>
          <w:rFonts w:ascii="Arial" w:hAnsi="Arial"/>
        </w:rPr>
        <w:t xml:space="preserve"> </w:t>
      </w:r>
      <w:r w:rsidRPr="0064431F">
        <w:rPr>
          <w:rFonts w:ascii="Arial" w:hAnsi="Arial"/>
        </w:rPr>
        <w:t>ISBN-13: 9780470528129</w:t>
      </w:r>
    </w:p>
    <w:p w:rsidR="0064431F" w:rsidRPr="0064431F" w:rsidRDefault="0064431F" w:rsidP="0064431F">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64431F">
        <w:rPr>
          <w:rFonts w:ascii="Arial" w:hAnsi="Arial"/>
        </w:rPr>
        <w:tab/>
        <w:t>Publisher: Wiley &amp; Sons, Incorporated, John796 pages</w:t>
      </w:r>
    </w:p>
    <w:p w:rsidR="004D7629" w:rsidRPr="0065604B" w:rsidRDefault="0064431F" w:rsidP="0064431F">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64431F">
        <w:rPr>
          <w:rFonts w:ascii="Arial" w:hAnsi="Arial"/>
        </w:rPr>
        <w:tab/>
      </w:r>
      <w:r>
        <w:rPr>
          <w:rFonts w:ascii="Arial" w:hAnsi="Arial"/>
        </w:rPr>
        <w:t>Edition: 6th</w:t>
      </w:r>
    </w:p>
    <w:p w:rsidR="00960676" w:rsidRDefault="0096067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F00ED5" w:rsidRPr="00960676" w:rsidRDefault="0096067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960676">
        <w:rPr>
          <w:rFonts w:ascii="Arial" w:hAnsi="Arial"/>
          <w:b/>
        </w:rPr>
        <w:lastRenderedPageBreak/>
        <w:t>Assignments:</w:t>
      </w:r>
      <w:r w:rsidR="005A374E">
        <w:rPr>
          <w:rFonts w:ascii="Arial" w:hAnsi="Arial"/>
          <w:b/>
        </w:rPr>
        <w:t xml:space="preserve"> Videos</w:t>
      </w:r>
    </w:p>
    <w:p w:rsidR="00960676" w:rsidRDefault="0096067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0034" w:rsidRDefault="00467497">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hyperlink r:id="rId8" w:history="1">
        <w:r w:rsidR="00960676" w:rsidRPr="008C6CBD">
          <w:rPr>
            <w:rStyle w:val="Hyperlink"/>
            <w:rFonts w:ascii="Arial" w:hAnsi="Arial"/>
          </w:rPr>
          <w:t>http://www.invitrogen.com/site/us/en/home/References/gibco-cell-culture-basics.html</w:t>
        </w:r>
      </w:hyperlink>
    </w:p>
    <w:p w:rsidR="00960676" w:rsidRDefault="00960676">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BE343F" w:rsidRDefault="00BE343F">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AC588A" w:rsidRDefault="00B3729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b/>
          <w:color w:val="0000FF"/>
        </w:rPr>
        <w:t>Grades</w:t>
      </w:r>
      <w:r w:rsidR="00A660A5">
        <w:rPr>
          <w:rFonts w:ascii="Arial" w:hAnsi="Arial"/>
        </w:rPr>
        <w:t>:</w:t>
      </w:r>
      <w:r>
        <w:rPr>
          <w:rFonts w:ascii="Arial" w:hAnsi="Arial"/>
        </w:rPr>
        <w:t xml:space="preserve"> </w:t>
      </w:r>
    </w:p>
    <w:p w:rsidR="003421D0" w:rsidRDefault="00825860" w:rsidP="00AC588A">
      <w:pPr>
        <w:pStyle w:val="ListParagraph"/>
        <w:widowControl w:val="0"/>
        <w:numPr>
          <w:ilvl w:val="0"/>
          <w:numId w:val="13"/>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Experiments</w:t>
      </w:r>
      <w:r w:rsidR="00B37290" w:rsidRPr="00AC588A">
        <w:rPr>
          <w:rFonts w:ascii="Arial" w:hAnsi="Arial"/>
        </w:rPr>
        <w:t xml:space="preserve"> (50 points each</w:t>
      </w:r>
      <w:r>
        <w:rPr>
          <w:rFonts w:ascii="Arial" w:hAnsi="Arial"/>
        </w:rPr>
        <w:t>, 500</w:t>
      </w:r>
      <w:r w:rsidR="00AC588A">
        <w:rPr>
          <w:rFonts w:ascii="Arial" w:hAnsi="Arial"/>
        </w:rPr>
        <w:t>points</w:t>
      </w:r>
      <w:r w:rsidR="00B37290" w:rsidRPr="00AC588A">
        <w:rPr>
          <w:rFonts w:ascii="Arial" w:hAnsi="Arial"/>
        </w:rPr>
        <w:t>)</w:t>
      </w:r>
    </w:p>
    <w:p w:rsidR="00AC588A" w:rsidRPr="00825860" w:rsidRDefault="00AC588A" w:rsidP="00825860">
      <w:pPr>
        <w:pStyle w:val="ListParagraph"/>
        <w:widowControl w:val="0"/>
        <w:numPr>
          <w:ilvl w:val="0"/>
          <w:numId w:val="13"/>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Presentation (100 points)</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r>
      <w:r>
        <w:rPr>
          <w:rFonts w:ascii="Arial" w:hAnsi="Arial"/>
        </w:rPr>
        <w:tab/>
      </w:r>
      <w:r>
        <w:rPr>
          <w:rFonts w:ascii="Arial" w:hAnsi="Arial"/>
        </w:rPr>
        <w:tab/>
      </w:r>
      <w:r>
        <w:rPr>
          <w:rFonts w:ascii="Arial" w:hAnsi="Arial"/>
        </w:rPr>
        <w:tab/>
        <w:t>A:  90</w:t>
      </w:r>
      <w:r w:rsidR="00F66727">
        <w:rPr>
          <w:rFonts w:ascii="Arial" w:hAnsi="Arial"/>
        </w:rPr>
        <w:t xml:space="preserve"> - </w:t>
      </w:r>
      <w:r>
        <w:rPr>
          <w:rFonts w:ascii="Arial" w:hAnsi="Arial"/>
        </w:rPr>
        <w:t>100</w:t>
      </w:r>
      <w:r w:rsidR="00F66727">
        <w:rPr>
          <w:rFonts w:ascii="Arial" w:hAnsi="Arial"/>
        </w:rPr>
        <w:t xml:space="preserve"> </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rPr>
      </w:pPr>
      <w:r>
        <w:rPr>
          <w:rFonts w:ascii="Arial" w:hAnsi="Arial"/>
        </w:rPr>
        <w:tab/>
      </w:r>
      <w:r>
        <w:rPr>
          <w:rFonts w:ascii="Arial" w:hAnsi="Arial"/>
        </w:rPr>
        <w:tab/>
      </w:r>
      <w:r>
        <w:rPr>
          <w:rFonts w:ascii="Arial" w:hAnsi="Arial"/>
        </w:rPr>
        <w:tab/>
      </w:r>
      <w:r>
        <w:rPr>
          <w:rFonts w:ascii="Arial" w:hAnsi="Arial"/>
        </w:rPr>
        <w:tab/>
        <w:t xml:space="preserve">B:  80 </w:t>
      </w:r>
      <w:r w:rsidR="00F66727">
        <w:rPr>
          <w:rFonts w:ascii="Arial" w:hAnsi="Arial"/>
        </w:rPr>
        <w:t>- 89</w:t>
      </w:r>
      <w:r>
        <w:rPr>
          <w:rFonts w:ascii="Arial" w:hAnsi="Arial"/>
        </w:rPr>
        <w:t xml:space="preserve">   </w:t>
      </w:r>
      <w:r>
        <w:rPr>
          <w:rFonts w:ascii="Arial" w:hAnsi="Arial"/>
        </w:rPr>
        <w:tab/>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r>
      <w:r>
        <w:rPr>
          <w:rFonts w:ascii="Arial" w:hAnsi="Arial"/>
        </w:rPr>
        <w:tab/>
      </w:r>
      <w:r>
        <w:rPr>
          <w:rFonts w:ascii="Arial" w:hAnsi="Arial"/>
        </w:rPr>
        <w:tab/>
      </w:r>
      <w:r>
        <w:rPr>
          <w:rFonts w:ascii="Arial" w:hAnsi="Arial"/>
        </w:rPr>
        <w:tab/>
        <w:t xml:space="preserve">C:  70 </w:t>
      </w:r>
      <w:r w:rsidR="00F66727">
        <w:rPr>
          <w:rFonts w:ascii="Arial" w:hAnsi="Arial"/>
        </w:rPr>
        <w:t>- 79</w:t>
      </w:r>
      <w:r>
        <w:rPr>
          <w:rFonts w:ascii="Arial" w:hAnsi="Arial"/>
        </w:rPr>
        <w:t xml:space="preserve"> </w:t>
      </w:r>
      <w:r w:rsidR="00F66727">
        <w:rPr>
          <w:rFonts w:ascii="Arial" w:hAnsi="Arial"/>
        </w:rPr>
        <w:t xml:space="preserve">  </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rPr>
      </w:pPr>
      <w:r>
        <w:rPr>
          <w:rFonts w:ascii="Arial" w:hAnsi="Arial"/>
        </w:rPr>
        <w:tab/>
      </w:r>
      <w:r>
        <w:rPr>
          <w:rFonts w:ascii="Arial" w:hAnsi="Arial"/>
        </w:rPr>
        <w:tab/>
      </w:r>
      <w:r>
        <w:rPr>
          <w:rFonts w:ascii="Arial" w:hAnsi="Arial"/>
        </w:rPr>
        <w:tab/>
      </w:r>
      <w:r>
        <w:rPr>
          <w:rFonts w:ascii="Arial" w:hAnsi="Arial"/>
        </w:rPr>
        <w:tab/>
        <w:t>D:  60</w:t>
      </w:r>
      <w:r w:rsidR="00CD64DD">
        <w:rPr>
          <w:rFonts w:ascii="Arial" w:hAnsi="Arial"/>
        </w:rPr>
        <w:t xml:space="preserve"> </w:t>
      </w:r>
      <w:r w:rsidR="00F66727">
        <w:rPr>
          <w:rFonts w:ascii="Arial" w:hAnsi="Arial"/>
        </w:rPr>
        <w:t>- 69</w:t>
      </w:r>
      <w:r>
        <w:rPr>
          <w:rFonts w:ascii="Arial" w:hAnsi="Arial"/>
        </w:rPr>
        <w:t xml:space="preserve">   </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r>
      <w:r>
        <w:rPr>
          <w:rFonts w:ascii="Arial" w:hAnsi="Arial"/>
        </w:rPr>
        <w:tab/>
      </w:r>
      <w:r>
        <w:rPr>
          <w:rFonts w:ascii="Arial" w:hAnsi="Arial"/>
        </w:rPr>
        <w:tab/>
      </w:r>
      <w:r>
        <w:rPr>
          <w:rFonts w:ascii="Arial" w:hAnsi="Arial"/>
        </w:rPr>
        <w:tab/>
        <w:t xml:space="preserve">F:  Below 60 </w:t>
      </w:r>
    </w:p>
    <w:p w:rsidR="00AC588A" w:rsidRDefault="00AC588A">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564875" w:rsidRPr="0008090B" w:rsidRDefault="00564875" w:rsidP="00564875">
      <w:pPr>
        <w:ind w:firstLine="1440"/>
        <w:rPr>
          <w:rFonts w:ascii="Arial" w:hAnsi="Arial" w:cs="Arial"/>
          <w:szCs w:val="24"/>
        </w:rPr>
      </w:pPr>
      <w:r w:rsidRPr="00186810">
        <w:rPr>
          <w:rFonts w:ascii="Arial" w:hAnsi="Arial"/>
          <w:b/>
          <w:szCs w:val="24"/>
          <w:u w:val="thick" w:color="FF0000"/>
        </w:rPr>
        <w:t>W-</w:t>
      </w:r>
      <w:r w:rsidRPr="0008090B">
        <w:rPr>
          <w:rFonts w:ascii="Arial" w:hAnsi="Arial" w:cs="Arial"/>
          <w:szCs w:val="24"/>
        </w:rPr>
        <w:t xml:space="preserve">-deadline is </w:t>
      </w:r>
      <w:r w:rsidR="007B4393">
        <w:rPr>
          <w:rFonts w:ascii="Arial" w:hAnsi="Arial" w:cs="Arial"/>
          <w:szCs w:val="24"/>
        </w:rPr>
        <w:t xml:space="preserve">March </w:t>
      </w:r>
      <w:r w:rsidR="00C774D0">
        <w:rPr>
          <w:rFonts w:ascii="Arial" w:hAnsi="Arial" w:cs="Arial"/>
          <w:szCs w:val="24"/>
        </w:rPr>
        <w:t>2</w:t>
      </w:r>
      <w:r w:rsidR="006E3851">
        <w:rPr>
          <w:rFonts w:ascii="Arial" w:hAnsi="Arial" w:cs="Arial"/>
          <w:szCs w:val="24"/>
        </w:rPr>
        <w:t>3</w:t>
      </w:r>
      <w:r w:rsidR="006E3851">
        <w:rPr>
          <w:rFonts w:ascii="Arial" w:hAnsi="Arial" w:cs="Arial"/>
          <w:szCs w:val="24"/>
          <w:vertAlign w:val="superscript"/>
        </w:rPr>
        <w:t>rd</w:t>
      </w:r>
      <w:r w:rsidR="006E3851">
        <w:rPr>
          <w:rFonts w:ascii="Arial" w:hAnsi="Arial" w:cs="Arial"/>
          <w:szCs w:val="24"/>
        </w:rPr>
        <w:t>, 2016</w:t>
      </w:r>
    </w:p>
    <w:p w:rsidR="003421D0" w:rsidRPr="00CD64DD" w:rsidRDefault="00564875" w:rsidP="00CD64DD">
      <w:pPr>
        <w:spacing w:line="360" w:lineRule="auto"/>
        <w:ind w:firstLine="1440"/>
        <w:rPr>
          <w:rFonts w:ascii="Arial" w:hAnsi="Arial" w:cs="Arial"/>
          <w:szCs w:val="24"/>
        </w:rPr>
      </w:pPr>
      <w:r w:rsidRPr="00982A1C">
        <w:rPr>
          <w:rFonts w:ascii="Arial" w:hAnsi="Arial" w:cs="Arial"/>
          <w:b/>
          <w:szCs w:val="24"/>
        </w:rPr>
        <w:t xml:space="preserve"> I</w:t>
      </w:r>
      <w:r w:rsidRPr="0008090B">
        <w:rPr>
          <w:rFonts w:ascii="Arial" w:hAnsi="Arial" w:cs="Arial"/>
          <w:szCs w:val="24"/>
        </w:rPr>
        <w:t xml:space="preserve">--if </w:t>
      </w:r>
      <w:r w:rsidRPr="00186810">
        <w:rPr>
          <w:rFonts w:ascii="Arial" w:hAnsi="Arial" w:cs="Arial"/>
          <w:szCs w:val="24"/>
          <w:u w:val="single"/>
        </w:rPr>
        <w:t>passing</w:t>
      </w:r>
      <w:r w:rsidRPr="0008090B">
        <w:rPr>
          <w:rFonts w:ascii="Arial" w:hAnsi="Arial" w:cs="Arial"/>
          <w:szCs w:val="24"/>
        </w:rPr>
        <w:t xml:space="preserve"> but emergency prevents taking the </w:t>
      </w:r>
      <w:r w:rsidR="00186810">
        <w:rPr>
          <w:rFonts w:ascii="Arial" w:hAnsi="Arial" w:cs="Arial"/>
          <w:szCs w:val="24"/>
        </w:rPr>
        <w:t>last</w:t>
      </w:r>
      <w:r w:rsidRPr="0008090B">
        <w:rPr>
          <w:rFonts w:ascii="Arial" w:hAnsi="Arial" w:cs="Arial"/>
          <w:szCs w:val="24"/>
        </w:rPr>
        <w:t xml:space="preserve"> exam</w:t>
      </w:r>
      <w:r w:rsidR="00186810">
        <w:rPr>
          <w:rFonts w:ascii="Arial" w:hAnsi="Arial" w:cs="Arial"/>
          <w:szCs w:val="24"/>
        </w:rPr>
        <w:t>s</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r>
      <w:r>
        <w:rPr>
          <w:rFonts w:ascii="Arial" w:hAnsi="Arial"/>
        </w:rPr>
        <w:tab/>
      </w:r>
      <w:r>
        <w:rPr>
          <w:rFonts w:ascii="Arial" w:hAnsi="Arial"/>
        </w:rPr>
        <w:tab/>
      </w:r>
      <w:r>
        <w:rPr>
          <w:rFonts w:ascii="Arial" w:hAnsi="Arial"/>
        </w:rPr>
        <w:tab/>
      </w:r>
    </w:p>
    <w:p w:rsidR="00AC588A" w:rsidRDefault="00AC588A" w:rsidP="002668DF">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w:t>
      </w:r>
      <w:r w:rsidRPr="000B2CA2">
        <w:rPr>
          <w:rFonts w:ascii="Arial" w:hAnsi="Arial"/>
          <w:b/>
          <w:color w:val="0000FF"/>
        </w:rPr>
        <w:t>MAKE-UP POLICY</w:t>
      </w:r>
      <w:r>
        <w:rPr>
          <w:rFonts w:ascii="Arial" w:hAnsi="Arial"/>
        </w:rPr>
        <w:t xml:space="preserve">: </w:t>
      </w:r>
      <w:r w:rsidR="002668DF">
        <w:rPr>
          <w:rFonts w:ascii="Arial" w:hAnsi="Arial"/>
        </w:rPr>
        <w:t>Grades in lab are based on lab work and final presentation. There is only one lab per week so there is no way to make up most of the labs. The final presentations will be the final week of class so there is no way to make up the presentations. If you miss a lab or the presentation your only option is to receive the grade you earn or take an incomplete and finish the next semester.</w:t>
      </w:r>
    </w:p>
    <w:p w:rsidR="00AC588A" w:rsidRDefault="00AC588A" w:rsidP="00AC588A">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903E27" w:rsidRDefault="00903E27">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810"/>
        <w:rPr>
          <w:rFonts w:ascii="Arial" w:hAnsi="Arial"/>
        </w:rPr>
      </w:pPr>
      <w:r>
        <w:rPr>
          <w:rFonts w:ascii="Arial" w:hAnsi="Arial"/>
          <w:b/>
          <w:color w:val="0000FF"/>
        </w:rPr>
        <w:t>DRESS:</w:t>
      </w:r>
      <w:r w:rsidR="00B426A0">
        <w:rPr>
          <w:rFonts w:ascii="Arial" w:hAnsi="Arial"/>
          <w:b/>
          <w:color w:val="0000FF"/>
        </w:rPr>
        <w:t xml:space="preserve"> </w:t>
      </w:r>
      <w:r>
        <w:rPr>
          <w:rFonts w:ascii="Arial" w:hAnsi="Arial"/>
          <w:b/>
          <w:color w:val="0000FF"/>
        </w:rPr>
        <w:t xml:space="preserve"> </w:t>
      </w:r>
      <w:r w:rsidR="00B426A0">
        <w:rPr>
          <w:rFonts w:ascii="Arial" w:hAnsi="Arial"/>
        </w:rPr>
        <w:t xml:space="preserve">Proper lab dress: </w:t>
      </w:r>
      <w:r>
        <w:rPr>
          <w:rFonts w:ascii="Arial" w:hAnsi="Arial"/>
        </w:rPr>
        <w:t xml:space="preserve"> </w:t>
      </w:r>
      <w:r w:rsidR="006D1BA0">
        <w:rPr>
          <w:rFonts w:ascii="Arial" w:hAnsi="Arial"/>
        </w:rPr>
        <w:t>Closed-toed and closed-heeled s</w:t>
      </w:r>
      <w:r>
        <w:rPr>
          <w:rFonts w:ascii="Arial" w:hAnsi="Arial"/>
        </w:rPr>
        <w:t xml:space="preserve">hoes, long pants, </w:t>
      </w:r>
      <w:r w:rsidR="006D1BA0">
        <w:rPr>
          <w:rFonts w:ascii="Arial" w:hAnsi="Arial"/>
        </w:rPr>
        <w:t xml:space="preserve">if long </w:t>
      </w:r>
      <w:r w:rsidR="00B426A0">
        <w:rPr>
          <w:rFonts w:ascii="Arial" w:hAnsi="Arial"/>
        </w:rPr>
        <w:t xml:space="preserve">sleeves are worn they should fit tight to the wrists and be free of ruffles, </w:t>
      </w:r>
      <w:r>
        <w:rPr>
          <w:rFonts w:ascii="Arial" w:hAnsi="Arial"/>
        </w:rPr>
        <w:t>lab coat</w:t>
      </w:r>
      <w:r w:rsidR="00B426A0">
        <w:rPr>
          <w:rFonts w:ascii="Arial" w:hAnsi="Arial"/>
        </w:rPr>
        <w:t xml:space="preserve"> (disposable coats can be purchased at the bookstore), long hair should be pulled back neatly, and latex/nitrile gloves</w:t>
      </w:r>
      <w:r>
        <w:rPr>
          <w:rFonts w:ascii="Arial" w:hAnsi="Arial"/>
        </w:rPr>
        <w:t>.</w:t>
      </w:r>
      <w:r w:rsidR="00B426A0">
        <w:rPr>
          <w:rFonts w:ascii="Arial" w:hAnsi="Arial"/>
        </w:rPr>
        <w:t xml:space="preserve">    </w:t>
      </w:r>
    </w:p>
    <w:p w:rsidR="00903E27" w:rsidRPr="00903E27" w:rsidRDefault="00903E27">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810"/>
        <w:rPr>
          <w:rFonts w:ascii="Arial" w:hAnsi="Arial"/>
        </w:rPr>
      </w:pP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810"/>
        <w:rPr>
          <w:rFonts w:ascii="Arial" w:hAnsi="Arial"/>
        </w:rPr>
      </w:pPr>
      <w:r w:rsidRPr="00186810">
        <w:rPr>
          <w:rFonts w:ascii="Arial" w:hAnsi="Arial"/>
          <w:b/>
          <w:color w:val="0000FF"/>
        </w:rPr>
        <w:t>ATTENDANCE</w:t>
      </w:r>
      <w:r>
        <w:rPr>
          <w:rFonts w:ascii="Arial" w:hAnsi="Arial"/>
          <w:b/>
        </w:rPr>
        <w:t>:</w:t>
      </w:r>
      <w:r>
        <w:rPr>
          <w:rFonts w:ascii="Arial" w:hAnsi="Arial"/>
        </w:rPr>
        <w:t xml:space="preserve">  Students are expected to be prepared and present in classes.  Each</w:t>
      </w:r>
      <w:r w:rsidR="00CD64DD">
        <w:rPr>
          <w:rFonts w:ascii="Arial" w:hAnsi="Arial"/>
        </w:rPr>
        <w:t xml:space="preserve"> </w:t>
      </w:r>
      <w:r>
        <w:rPr>
          <w:rFonts w:ascii="Arial" w:hAnsi="Arial"/>
        </w:rPr>
        <w:t>should be responsible for the material covered in each session and know the arrangements for tests since schedule above is tentative.</w:t>
      </w:r>
    </w:p>
    <w:p w:rsidR="002668DF" w:rsidRDefault="002668DF"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b/>
          <w:color w:val="0000FF"/>
        </w:rPr>
      </w:pPr>
    </w:p>
    <w:p w:rsidR="00186810" w:rsidRDefault="00186810"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r w:rsidRPr="004A32BD">
        <w:rPr>
          <w:rFonts w:ascii="Arial" w:hAnsi="Arial"/>
          <w:b/>
          <w:color w:val="0000FF"/>
        </w:rPr>
        <w:t>EXTRA CREDIT PROJECTS</w:t>
      </w:r>
      <w:r>
        <w:rPr>
          <w:rFonts w:ascii="Arial" w:hAnsi="Arial"/>
        </w:rPr>
        <w:t>:  No extra credit projects will be accepted.</w:t>
      </w:r>
    </w:p>
    <w:p w:rsidR="002668DF" w:rsidRDefault="002668DF">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527089" w:rsidRDefault="00527089">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810"/>
        <w:rPr>
          <w:rFonts w:ascii="Arial" w:hAnsi="Arial"/>
        </w:rPr>
      </w:pPr>
      <w:r w:rsidRPr="00186810">
        <w:rPr>
          <w:rFonts w:ascii="Arial" w:hAnsi="Arial"/>
          <w:b/>
          <w:color w:val="0000FF"/>
        </w:rPr>
        <w:t>CHEATING</w:t>
      </w:r>
      <w:r>
        <w:rPr>
          <w:rFonts w:ascii="Arial" w:hAnsi="Arial"/>
          <w:b/>
        </w:rPr>
        <w:t>:</w:t>
      </w:r>
      <w:r w:rsidR="004008D6">
        <w:rPr>
          <w:rFonts w:ascii="Arial" w:hAnsi="Arial"/>
        </w:rPr>
        <w:t xml:space="preserve"> </w:t>
      </w:r>
      <w:r>
        <w:rPr>
          <w:rFonts w:ascii="Arial" w:hAnsi="Arial"/>
        </w:rPr>
        <w:t xml:space="preserve">Cheating of any kind </w:t>
      </w:r>
      <w:r>
        <w:rPr>
          <w:rFonts w:ascii="Arial" w:hAnsi="Arial"/>
          <w:b/>
          <w:u w:val="double"/>
        </w:rPr>
        <w:t>will not</w:t>
      </w:r>
      <w:r>
        <w:rPr>
          <w:rFonts w:ascii="Arial" w:hAnsi="Arial"/>
        </w:rPr>
        <w:t xml:space="preserve"> be tolerated by the Science Department at IR</w:t>
      </w:r>
      <w:r w:rsidR="00982A1C">
        <w:rPr>
          <w:rFonts w:ascii="Arial" w:hAnsi="Arial"/>
        </w:rPr>
        <w:t>S</w:t>
      </w:r>
      <w:r>
        <w:rPr>
          <w:rFonts w:ascii="Arial" w:hAnsi="Arial"/>
        </w:rPr>
        <w:t>C.  Anyone caught cheating will receive an immediate "F" for the COURSE (no withdrawal possible).  Anyone witnessing this inexcusable behavior, who does not report it, will also be considered to be guilty of improper conduct.</w:t>
      </w:r>
    </w:p>
    <w:p w:rsidR="003421D0" w:rsidRDefault="003421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C774D0" w:rsidRDefault="00C774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D66A1D" w:rsidRDefault="00186810" w:rsidP="0018681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985DBC">
        <w:rPr>
          <w:rFonts w:ascii="Arial" w:hAnsi="Arial"/>
          <w:b/>
          <w:color w:val="0000FF"/>
          <w:szCs w:val="24"/>
        </w:rPr>
        <w:t>At the completion of the course, the student will be able to</w:t>
      </w:r>
      <w:r w:rsidRPr="00092094">
        <w:rPr>
          <w:rFonts w:ascii="Arial" w:hAnsi="Arial"/>
          <w:b/>
          <w:sz w:val="22"/>
          <w:szCs w:val="22"/>
        </w:rPr>
        <w:t>:</w:t>
      </w:r>
      <w:r w:rsidR="00D66A1D">
        <w:rPr>
          <w:rFonts w:ascii="Arial" w:hAnsi="Arial"/>
          <w:b/>
          <w:sz w:val="22"/>
          <w:szCs w:val="22"/>
        </w:rPr>
        <w:t xml:space="preserve"> </w:t>
      </w:r>
    </w:p>
    <w:p w:rsidR="00D66A1D" w:rsidRPr="00D66A1D" w:rsidRDefault="00D66A1D" w:rsidP="00D66A1D">
      <w:pPr>
        <w:pStyle w:val="ListParagraph"/>
        <w:widowControl w:val="0"/>
        <w:numPr>
          <w:ilvl w:val="0"/>
          <w:numId w:val="14"/>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szCs w:val="22"/>
        </w:rPr>
      </w:pPr>
      <w:r w:rsidRPr="00D66A1D">
        <w:rPr>
          <w:rFonts w:ascii="Arial" w:hAnsi="Arial"/>
          <w:sz w:val="22"/>
          <w:szCs w:val="22"/>
        </w:rPr>
        <w:t>Perform various lab techniques specific to the study of Cell Biology</w:t>
      </w:r>
    </w:p>
    <w:p w:rsidR="000959B4" w:rsidRDefault="00D66A1D" w:rsidP="000959B4">
      <w:pPr>
        <w:pStyle w:val="ListParagraph"/>
        <w:widowControl w:val="0"/>
        <w:numPr>
          <w:ilvl w:val="0"/>
          <w:numId w:val="14"/>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Have a working knowledge of various lab techniques in Cell and Molecular biology. </w:t>
      </w:r>
      <w:r>
        <w:lastRenderedPageBreak/>
        <w:t>Use this knowledge to formulate a novel research project, performing the specific techniques needed to collect data and complete the project by creating a formal research report and or presentation.</w:t>
      </w:r>
    </w:p>
    <w:p w:rsidR="00C774D0" w:rsidRDefault="00C774D0" w:rsidP="00C774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774D0" w:rsidRDefault="00C774D0" w:rsidP="00C774D0">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774D0" w:rsidRPr="00C774D0" w:rsidRDefault="00C774D0" w:rsidP="00C774D0">
      <w:pPr>
        <w:rPr>
          <w:rFonts w:ascii="Arial" w:hAnsi="Arial" w:cs="Arial"/>
          <w:szCs w:val="24"/>
        </w:rPr>
      </w:pPr>
      <w:r w:rsidRPr="00C774D0">
        <w:rPr>
          <w:rFonts w:ascii="Arial" w:hAnsi="Arial" w:cs="Arial"/>
          <w:color w:val="00B050"/>
          <w:szCs w:val="24"/>
        </w:rPr>
        <w:t>If you are experiencing difficulty in your course</w:t>
      </w:r>
      <w:r w:rsidRPr="00C774D0">
        <w:rPr>
          <w:rFonts w:ascii="Arial" w:hAnsi="Arial" w:cs="Arial"/>
          <w:color w:val="1F497D"/>
          <w:szCs w:val="24"/>
        </w:rPr>
        <w:t xml:space="preserve">, your first obligation is to work directly with your instructor to resolve the issue. If you are unable to settle your concerns with the assistance of your instructor, you can contact the Department Chair (Sherry Bowen, </w:t>
      </w:r>
      <w:hyperlink r:id="rId9" w:history="1">
        <w:r w:rsidRPr="00C774D0">
          <w:rPr>
            <w:rFonts w:ascii="Arial" w:hAnsi="Arial" w:cs="Arial"/>
            <w:color w:val="0000FF"/>
            <w:szCs w:val="24"/>
            <w:u w:val="single"/>
          </w:rPr>
          <w:t>sbowen@irsc.edu</w:t>
        </w:r>
      </w:hyperlink>
      <w:r w:rsidRPr="00C774D0">
        <w:rPr>
          <w:rFonts w:ascii="Arial" w:hAnsi="Arial" w:cs="Arial"/>
          <w:color w:val="1F497D"/>
          <w:szCs w:val="24"/>
        </w:rPr>
        <w:t xml:space="preserve">, 7724627502), who will assist you or advise you about contacting the Academic Dean (Dr. Horton, </w:t>
      </w:r>
      <w:hyperlink r:id="rId10" w:history="1">
        <w:r w:rsidRPr="00C774D0">
          <w:rPr>
            <w:rFonts w:ascii="Arial" w:hAnsi="Arial" w:cs="Arial"/>
            <w:color w:val="0000FF"/>
            <w:szCs w:val="24"/>
            <w:u w:val="single"/>
          </w:rPr>
          <w:t>phorton@irsc.edu</w:t>
        </w:r>
      </w:hyperlink>
      <w:r w:rsidRPr="00C774D0">
        <w:rPr>
          <w:rFonts w:ascii="Arial" w:hAnsi="Arial" w:cs="Arial"/>
          <w:color w:val="1F497D"/>
          <w:szCs w:val="24"/>
        </w:rPr>
        <w:t xml:space="preserve">, 7724627693) or Vice President (Dr. Iacono, </w:t>
      </w:r>
      <w:hyperlink r:id="rId11" w:history="1">
        <w:r w:rsidRPr="00C774D0">
          <w:rPr>
            <w:rFonts w:ascii="Arial" w:hAnsi="Arial" w:cs="Arial"/>
            <w:color w:val="0000FF"/>
            <w:szCs w:val="24"/>
            <w:u w:val="single"/>
          </w:rPr>
          <w:t>aiacono@irsc.edu</w:t>
        </w:r>
      </w:hyperlink>
      <w:r w:rsidRPr="00C774D0">
        <w:rPr>
          <w:rFonts w:ascii="Arial" w:hAnsi="Arial" w:cs="Arial"/>
          <w:color w:val="1F497D"/>
          <w:szCs w:val="24"/>
        </w:rPr>
        <w:t>, 7724627215).</w:t>
      </w:r>
    </w:p>
    <w:p w:rsidR="00736948" w:rsidRDefault="00736948" w:rsidP="000959B4">
      <w:pPr>
        <w:widowControl w:val="0"/>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pPr>
    </w:p>
    <w:sectPr w:rsidR="00736948" w:rsidSect="00BA5F49">
      <w:headerReference w:type="default" r:id="rId12"/>
      <w:footerReference w:type="default" r:id="rId13"/>
      <w:footnotePr>
        <w:numFmt w:val="lowerLetter"/>
      </w:footnotePr>
      <w:endnotePr>
        <w:numFmt w:val="lowerLetter"/>
      </w:endnotePr>
      <w:pgSz w:w="12240" w:h="15840" w:code="1"/>
      <w:pgMar w:top="1440" w:right="99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97" w:rsidRDefault="00467497">
      <w:r>
        <w:separator/>
      </w:r>
    </w:p>
  </w:endnote>
  <w:endnote w:type="continuationSeparator" w:id="0">
    <w:p w:rsidR="00467497" w:rsidRDefault="0046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C5" w:rsidRPr="005A1A2D" w:rsidRDefault="00DB03C5">
    <w:pPr>
      <w:pStyle w:val="Footer"/>
      <w:rPr>
        <w:rFonts w:ascii="Arial" w:hAnsi="Arial" w:cs="Arial"/>
        <w:sz w:val="22"/>
        <w:szCs w:val="22"/>
      </w:rPr>
    </w:pPr>
    <w:r>
      <w:rPr>
        <w:rFonts w:ascii="Arial" w:hAnsi="Arial" w:cs="Arial"/>
        <w:sz w:val="22"/>
        <w:szCs w:val="22"/>
      </w:rPr>
      <w:tab/>
    </w:r>
    <w:r w:rsidR="00A224DE" w:rsidRPr="005A1A2D">
      <w:rPr>
        <w:rStyle w:val="PageNumber"/>
        <w:rFonts w:ascii="Arial" w:hAnsi="Arial" w:cs="Arial"/>
        <w:sz w:val="22"/>
        <w:szCs w:val="22"/>
      </w:rPr>
      <w:fldChar w:fldCharType="begin"/>
    </w:r>
    <w:r w:rsidRPr="005A1A2D">
      <w:rPr>
        <w:rStyle w:val="PageNumber"/>
        <w:rFonts w:ascii="Arial" w:hAnsi="Arial" w:cs="Arial"/>
        <w:sz w:val="22"/>
        <w:szCs w:val="22"/>
      </w:rPr>
      <w:instrText xml:space="preserve"> PAGE </w:instrText>
    </w:r>
    <w:r w:rsidR="00A224DE" w:rsidRPr="005A1A2D">
      <w:rPr>
        <w:rStyle w:val="PageNumber"/>
        <w:rFonts w:ascii="Arial" w:hAnsi="Arial" w:cs="Arial"/>
        <w:sz w:val="22"/>
        <w:szCs w:val="22"/>
      </w:rPr>
      <w:fldChar w:fldCharType="separate"/>
    </w:r>
    <w:r w:rsidR="00AA48FA">
      <w:rPr>
        <w:rStyle w:val="PageNumber"/>
        <w:rFonts w:ascii="Arial" w:hAnsi="Arial" w:cs="Arial"/>
        <w:noProof/>
        <w:sz w:val="22"/>
        <w:szCs w:val="22"/>
      </w:rPr>
      <w:t>3</w:t>
    </w:r>
    <w:r w:rsidR="00A224DE" w:rsidRPr="005A1A2D">
      <w:rPr>
        <w:rStyle w:val="PageNumber"/>
        <w:rFonts w:ascii="Arial" w:hAnsi="Arial" w:cs="Arial"/>
        <w:sz w:val="22"/>
        <w:szCs w:val="22"/>
      </w:rPr>
      <w:fldChar w:fldCharType="end"/>
    </w:r>
    <w:r w:rsidRPr="005A1A2D">
      <w:rPr>
        <w:rStyle w:val="PageNumber"/>
        <w:rFonts w:ascii="Arial" w:hAnsi="Arial" w:cs="Arial"/>
        <w:sz w:val="22"/>
        <w:szCs w:val="22"/>
      </w:rPr>
      <w:t xml:space="preserve"> of </w:t>
    </w:r>
    <w:r w:rsidR="004008D6">
      <w:rPr>
        <w:rStyle w:val="PageNumber"/>
        <w:rFonts w:ascii="Arial" w:hAnsi="Arial" w:cs="Arial"/>
        <w:sz w:val="22"/>
        <w:szCs w:val="2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97" w:rsidRDefault="00467497">
      <w:r>
        <w:separator/>
      </w:r>
    </w:p>
  </w:footnote>
  <w:footnote w:type="continuationSeparator" w:id="0">
    <w:p w:rsidR="00467497" w:rsidRDefault="0046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C5" w:rsidRPr="003421D0" w:rsidRDefault="00D11E4B">
    <w:pPr>
      <w:pStyle w:val="Header"/>
      <w:rPr>
        <w:rFonts w:ascii="Arial" w:hAnsi="Arial" w:cs="Arial"/>
      </w:rPr>
    </w:pPr>
    <w:r>
      <w:rPr>
        <w:rFonts w:ascii="Arial" w:hAnsi="Arial" w:cs="Arial"/>
      </w:rPr>
      <w:t>PCB4024</w:t>
    </w:r>
    <w:r w:rsidR="00A75767">
      <w:rPr>
        <w:rFonts w:ascii="Arial" w:hAnsi="Arial" w:cs="Arial"/>
      </w:rPr>
      <w:tab/>
    </w:r>
    <w:r w:rsidR="00A75767">
      <w:rPr>
        <w:rFonts w:ascii="Arial" w:hAnsi="Arial" w:cs="Arial"/>
      </w:rPr>
      <w:tab/>
    </w:r>
    <w:r w:rsidR="006E3851">
      <w:rPr>
        <w:rFonts w:ascii="Arial" w:hAnsi="Arial" w:cs="Arial"/>
      </w:rPr>
      <w:t>Spring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76D"/>
    <w:multiLevelType w:val="hybridMultilevel"/>
    <w:tmpl w:val="F0B88B72"/>
    <w:lvl w:ilvl="0" w:tplc="C09EFE72">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B94507"/>
    <w:multiLevelType w:val="hybridMultilevel"/>
    <w:tmpl w:val="2E6EB7C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1C572E"/>
    <w:multiLevelType w:val="hybridMultilevel"/>
    <w:tmpl w:val="A6463F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C0B7D"/>
    <w:multiLevelType w:val="hybridMultilevel"/>
    <w:tmpl w:val="3F3C4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852B26"/>
    <w:multiLevelType w:val="hybridMultilevel"/>
    <w:tmpl w:val="ED70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95AB9"/>
    <w:multiLevelType w:val="hybridMultilevel"/>
    <w:tmpl w:val="811EC63C"/>
    <w:lvl w:ilvl="0" w:tplc="C09EFE72">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3E12"/>
    <w:multiLevelType w:val="hybridMultilevel"/>
    <w:tmpl w:val="D10A25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082753"/>
    <w:multiLevelType w:val="hybridMultilevel"/>
    <w:tmpl w:val="C90A2E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8568C5"/>
    <w:multiLevelType w:val="hybridMultilevel"/>
    <w:tmpl w:val="C86421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511B4"/>
    <w:multiLevelType w:val="hybridMultilevel"/>
    <w:tmpl w:val="95E6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62FB2"/>
    <w:multiLevelType w:val="hybridMultilevel"/>
    <w:tmpl w:val="8286F5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51D101F7"/>
    <w:multiLevelType w:val="hybridMultilevel"/>
    <w:tmpl w:val="33B875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912A0"/>
    <w:multiLevelType w:val="hybridMultilevel"/>
    <w:tmpl w:val="D80CF7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6563A"/>
    <w:multiLevelType w:val="hybridMultilevel"/>
    <w:tmpl w:val="9746C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C2C6E"/>
    <w:multiLevelType w:val="hybridMultilevel"/>
    <w:tmpl w:val="5FA8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1"/>
  </w:num>
  <w:num w:numId="5">
    <w:abstractNumId w:val="6"/>
  </w:num>
  <w:num w:numId="6">
    <w:abstractNumId w:val="7"/>
  </w:num>
  <w:num w:numId="7">
    <w:abstractNumId w:val="12"/>
  </w:num>
  <w:num w:numId="8">
    <w:abstractNumId w:val="5"/>
  </w:num>
  <w:num w:numId="9">
    <w:abstractNumId w:val="2"/>
  </w:num>
  <w:num w:numId="10">
    <w:abstractNumId w:val="13"/>
  </w:num>
  <w:num w:numId="11">
    <w:abstractNumId w:val="9"/>
  </w:num>
  <w:num w:numId="12">
    <w:abstractNumId w:val="4"/>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75"/>
    <w:rsid w:val="00024AE7"/>
    <w:rsid w:val="00031403"/>
    <w:rsid w:val="000340B5"/>
    <w:rsid w:val="00034B1F"/>
    <w:rsid w:val="0004517B"/>
    <w:rsid w:val="000650DC"/>
    <w:rsid w:val="00070034"/>
    <w:rsid w:val="000959B4"/>
    <w:rsid w:val="000B5239"/>
    <w:rsid w:val="000C3E90"/>
    <w:rsid w:val="000D1851"/>
    <w:rsid w:val="000D5456"/>
    <w:rsid w:val="00112EA8"/>
    <w:rsid w:val="00117BF7"/>
    <w:rsid w:val="001237D9"/>
    <w:rsid w:val="001266B4"/>
    <w:rsid w:val="00156DE4"/>
    <w:rsid w:val="0016567B"/>
    <w:rsid w:val="00173797"/>
    <w:rsid w:val="00186810"/>
    <w:rsid w:val="00196413"/>
    <w:rsid w:val="001A4852"/>
    <w:rsid w:val="001F2A48"/>
    <w:rsid w:val="002242DF"/>
    <w:rsid w:val="00251F70"/>
    <w:rsid w:val="002651FD"/>
    <w:rsid w:val="0026592A"/>
    <w:rsid w:val="002668DF"/>
    <w:rsid w:val="00271F1B"/>
    <w:rsid w:val="00287E44"/>
    <w:rsid w:val="00292F57"/>
    <w:rsid w:val="002B25CB"/>
    <w:rsid w:val="002B4859"/>
    <w:rsid w:val="002D1792"/>
    <w:rsid w:val="002F5FF0"/>
    <w:rsid w:val="00321CBD"/>
    <w:rsid w:val="003421D0"/>
    <w:rsid w:val="003509B9"/>
    <w:rsid w:val="00361D23"/>
    <w:rsid w:val="00380214"/>
    <w:rsid w:val="003828A9"/>
    <w:rsid w:val="003E5BC1"/>
    <w:rsid w:val="003F2267"/>
    <w:rsid w:val="004008D6"/>
    <w:rsid w:val="00410A56"/>
    <w:rsid w:val="004140F3"/>
    <w:rsid w:val="00440263"/>
    <w:rsid w:val="00451EE7"/>
    <w:rsid w:val="00467497"/>
    <w:rsid w:val="004A2EF1"/>
    <w:rsid w:val="004B6E60"/>
    <w:rsid w:val="004D7629"/>
    <w:rsid w:val="004F05A2"/>
    <w:rsid w:val="00505EEA"/>
    <w:rsid w:val="00527089"/>
    <w:rsid w:val="00564875"/>
    <w:rsid w:val="00574725"/>
    <w:rsid w:val="00591F45"/>
    <w:rsid w:val="005A1A2D"/>
    <w:rsid w:val="005A374E"/>
    <w:rsid w:val="005A3E3D"/>
    <w:rsid w:val="005B79B6"/>
    <w:rsid w:val="005D3E64"/>
    <w:rsid w:val="005D7361"/>
    <w:rsid w:val="00607765"/>
    <w:rsid w:val="00610620"/>
    <w:rsid w:val="00643A8C"/>
    <w:rsid w:val="00643AEB"/>
    <w:rsid w:val="0064431F"/>
    <w:rsid w:val="00653B35"/>
    <w:rsid w:val="00654BD7"/>
    <w:rsid w:val="0065604B"/>
    <w:rsid w:val="00667B58"/>
    <w:rsid w:val="0068172E"/>
    <w:rsid w:val="006920F8"/>
    <w:rsid w:val="0069407A"/>
    <w:rsid w:val="006A13FB"/>
    <w:rsid w:val="006A6746"/>
    <w:rsid w:val="006B46B6"/>
    <w:rsid w:val="006C0353"/>
    <w:rsid w:val="006D0E33"/>
    <w:rsid w:val="006D1BA0"/>
    <w:rsid w:val="006D2312"/>
    <w:rsid w:val="006D39D0"/>
    <w:rsid w:val="006E3851"/>
    <w:rsid w:val="006F1A56"/>
    <w:rsid w:val="007216FB"/>
    <w:rsid w:val="00727141"/>
    <w:rsid w:val="00736948"/>
    <w:rsid w:val="00737CF0"/>
    <w:rsid w:val="0074397C"/>
    <w:rsid w:val="00756ACA"/>
    <w:rsid w:val="00762E3E"/>
    <w:rsid w:val="00767206"/>
    <w:rsid w:val="00792EE1"/>
    <w:rsid w:val="007A66F9"/>
    <w:rsid w:val="007B4393"/>
    <w:rsid w:val="007B752F"/>
    <w:rsid w:val="007D705F"/>
    <w:rsid w:val="007F01FF"/>
    <w:rsid w:val="00815246"/>
    <w:rsid w:val="00825860"/>
    <w:rsid w:val="00864BEB"/>
    <w:rsid w:val="0086779A"/>
    <w:rsid w:val="008848E5"/>
    <w:rsid w:val="008C33FF"/>
    <w:rsid w:val="008D1171"/>
    <w:rsid w:val="008F62DE"/>
    <w:rsid w:val="00903E27"/>
    <w:rsid w:val="00943C18"/>
    <w:rsid w:val="00960676"/>
    <w:rsid w:val="009706AF"/>
    <w:rsid w:val="0097295D"/>
    <w:rsid w:val="00982A1C"/>
    <w:rsid w:val="009838DD"/>
    <w:rsid w:val="0098648E"/>
    <w:rsid w:val="0099038C"/>
    <w:rsid w:val="009907E4"/>
    <w:rsid w:val="0099519C"/>
    <w:rsid w:val="009B6A91"/>
    <w:rsid w:val="009D1030"/>
    <w:rsid w:val="009D1922"/>
    <w:rsid w:val="009F12E8"/>
    <w:rsid w:val="00A224DE"/>
    <w:rsid w:val="00A660A5"/>
    <w:rsid w:val="00A75767"/>
    <w:rsid w:val="00A8789F"/>
    <w:rsid w:val="00A97F43"/>
    <w:rsid w:val="00AA48FA"/>
    <w:rsid w:val="00AC588A"/>
    <w:rsid w:val="00AD01BC"/>
    <w:rsid w:val="00AD36B1"/>
    <w:rsid w:val="00AD5A42"/>
    <w:rsid w:val="00B138AF"/>
    <w:rsid w:val="00B2382A"/>
    <w:rsid w:val="00B36214"/>
    <w:rsid w:val="00B37290"/>
    <w:rsid w:val="00B426A0"/>
    <w:rsid w:val="00B44843"/>
    <w:rsid w:val="00B661F9"/>
    <w:rsid w:val="00B90BAB"/>
    <w:rsid w:val="00BA5F49"/>
    <w:rsid w:val="00BB2987"/>
    <w:rsid w:val="00BC7562"/>
    <w:rsid w:val="00BE29C5"/>
    <w:rsid w:val="00BE343F"/>
    <w:rsid w:val="00C158DA"/>
    <w:rsid w:val="00C42EA9"/>
    <w:rsid w:val="00C73CBB"/>
    <w:rsid w:val="00C774D0"/>
    <w:rsid w:val="00CC58BF"/>
    <w:rsid w:val="00CD64DD"/>
    <w:rsid w:val="00CE28D8"/>
    <w:rsid w:val="00CE64B3"/>
    <w:rsid w:val="00D06E11"/>
    <w:rsid w:val="00D11E4B"/>
    <w:rsid w:val="00D166E9"/>
    <w:rsid w:val="00D32D34"/>
    <w:rsid w:val="00D35D40"/>
    <w:rsid w:val="00D379C1"/>
    <w:rsid w:val="00D402BE"/>
    <w:rsid w:val="00D55ACD"/>
    <w:rsid w:val="00D66A1D"/>
    <w:rsid w:val="00DB03C5"/>
    <w:rsid w:val="00E0735C"/>
    <w:rsid w:val="00E762F0"/>
    <w:rsid w:val="00EB77A5"/>
    <w:rsid w:val="00EF01C1"/>
    <w:rsid w:val="00F00ED5"/>
    <w:rsid w:val="00F10D55"/>
    <w:rsid w:val="00F16475"/>
    <w:rsid w:val="00F31B11"/>
    <w:rsid w:val="00F35348"/>
    <w:rsid w:val="00F66727"/>
    <w:rsid w:val="00F80A47"/>
    <w:rsid w:val="00F94419"/>
    <w:rsid w:val="00F97185"/>
    <w:rsid w:val="00FA2A64"/>
    <w:rsid w:val="00FC0381"/>
    <w:rsid w:val="00FD4683"/>
    <w:rsid w:val="00FE51AB"/>
    <w:rsid w:val="00FF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193FA661-8243-4ABD-B304-3016A467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9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21D0"/>
    <w:pPr>
      <w:tabs>
        <w:tab w:val="center" w:pos="4320"/>
        <w:tab w:val="right" w:pos="8640"/>
      </w:tabs>
    </w:pPr>
  </w:style>
  <w:style w:type="character" w:customStyle="1" w:styleId="SYSHYPERTEXT">
    <w:name w:val="SYS_HYPERTEXT"/>
    <w:rsid w:val="00BE29C5"/>
    <w:rPr>
      <w:color w:val="0000FF"/>
      <w:u w:val="single"/>
    </w:rPr>
  </w:style>
  <w:style w:type="paragraph" w:styleId="Footer">
    <w:name w:val="footer"/>
    <w:basedOn w:val="Normal"/>
    <w:rsid w:val="003421D0"/>
    <w:pPr>
      <w:tabs>
        <w:tab w:val="center" w:pos="4320"/>
        <w:tab w:val="right" w:pos="8640"/>
      </w:tabs>
    </w:pPr>
  </w:style>
  <w:style w:type="character" w:styleId="PageNumber">
    <w:name w:val="page number"/>
    <w:basedOn w:val="DefaultParagraphFont"/>
    <w:rsid w:val="005A1A2D"/>
  </w:style>
  <w:style w:type="character" w:styleId="Hyperlink">
    <w:name w:val="Hyperlink"/>
    <w:basedOn w:val="DefaultParagraphFont"/>
    <w:rsid w:val="007B752F"/>
    <w:rPr>
      <w:color w:val="0000FF"/>
      <w:u w:val="single"/>
    </w:rPr>
  </w:style>
  <w:style w:type="paragraph" w:customStyle="1" w:styleId="Level1">
    <w:name w:val="Level 1"/>
    <w:rsid w:val="007A66F9"/>
    <w:pPr>
      <w:autoSpaceDE w:val="0"/>
      <w:autoSpaceDN w:val="0"/>
      <w:adjustRightInd w:val="0"/>
      <w:ind w:left="720"/>
    </w:pPr>
    <w:rPr>
      <w:rFonts w:ascii="Univers" w:hAnsi="Univers"/>
      <w:sz w:val="24"/>
      <w:szCs w:val="24"/>
    </w:rPr>
  </w:style>
  <w:style w:type="paragraph" w:styleId="ListParagraph">
    <w:name w:val="List Paragraph"/>
    <w:basedOn w:val="Normal"/>
    <w:uiPriority w:val="34"/>
    <w:qFormat/>
    <w:rsid w:val="0065604B"/>
    <w:pPr>
      <w:ind w:left="720"/>
      <w:contextualSpacing/>
    </w:pPr>
  </w:style>
  <w:style w:type="table" w:styleId="TableGrid">
    <w:name w:val="Table Grid"/>
    <w:basedOn w:val="TableNormal"/>
    <w:rsid w:val="004B6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B79B6"/>
    <w:rPr>
      <w:rFonts w:ascii="Segoe UI" w:hAnsi="Segoe UI" w:cs="Segoe UI"/>
      <w:sz w:val="18"/>
      <w:szCs w:val="18"/>
    </w:rPr>
  </w:style>
  <w:style w:type="character" w:customStyle="1" w:styleId="BalloonTextChar">
    <w:name w:val="Balloon Text Char"/>
    <w:basedOn w:val="DefaultParagraphFont"/>
    <w:link w:val="BalloonText"/>
    <w:semiHidden/>
    <w:rsid w:val="005B7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trogen.com/site/us/en/home/References/gibco-cell-culture-basic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aculty.irsc.edu/faculty/shamm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acono@irs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orton@irsc.edu" TargetMode="External"/><Relationship Id="rId4" Type="http://schemas.openxmlformats.org/officeDocument/2006/relationships/webSettings" Target="webSettings.xml"/><Relationship Id="rId9" Type="http://schemas.openxmlformats.org/officeDocument/2006/relationships/hyperlink" Target="mailto:sbowen@ir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TENTATIVE SCHEDULE</vt:lpstr>
    </vt:vector>
  </TitlesOfParts>
  <Company>Indian River Community College</Company>
  <LinksUpToDate>false</LinksUpToDate>
  <CharactersWithSpaces>4310</CharactersWithSpaces>
  <SharedDoc>false</SharedDoc>
  <HLinks>
    <vt:vector size="6" baseType="variant">
      <vt:variant>
        <vt:i4>2293786</vt:i4>
      </vt:variant>
      <vt:variant>
        <vt:i4>2</vt:i4>
      </vt:variant>
      <vt:variant>
        <vt:i4>0</vt:i4>
      </vt:variant>
      <vt:variant>
        <vt:i4>5</vt:i4>
      </vt:variant>
      <vt:variant>
        <vt:lpwstr>mailto:dpresley@irsc.edu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dc:title>
  <dc:creator>dpresley</dc:creator>
  <cp:lastModifiedBy>Jennifer Capers</cp:lastModifiedBy>
  <cp:revision>2</cp:revision>
  <cp:lastPrinted>2016-01-06T18:16:00Z</cp:lastPrinted>
  <dcterms:created xsi:type="dcterms:W3CDTF">2016-01-06T18:49:00Z</dcterms:created>
  <dcterms:modified xsi:type="dcterms:W3CDTF">2016-01-06T18:49:00Z</dcterms:modified>
</cp:coreProperties>
</file>